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1E53BF" w14:textId="17682639" w:rsidR="001A62F4" w:rsidRDefault="00CE711A" w:rsidP="002108D3">
      <w:pPr>
        <w:pStyle w:val="2"/>
        <w:jc w:val="both"/>
        <w:rPr>
          <w:rFonts w:ascii="Times New Roman" w:hAnsi="Times New Roman" w:cs="Times New Roman"/>
          <w:i w:val="0"/>
        </w:rPr>
      </w:pPr>
      <w:bookmarkStart w:id="0" w:name="_Toc253571990"/>
      <w:r>
        <w:rPr>
          <w:rFonts w:ascii="Times New Roman" w:hAnsi="Times New Roman" w:cs="Times New Roman"/>
          <w:i w:val="0"/>
          <w:iCs w:val="0"/>
        </w:rPr>
        <w:t>Задание</w:t>
      </w:r>
      <w:r w:rsidR="00855F58">
        <w:rPr>
          <w:rFonts w:ascii="Times New Roman" w:hAnsi="Times New Roman" w:cs="Times New Roman"/>
          <w:i w:val="0"/>
          <w:iCs w:val="0"/>
        </w:rPr>
        <w:t xml:space="preserve"> </w:t>
      </w:r>
      <w:r w:rsidR="001A62F4" w:rsidRPr="006B6432">
        <w:rPr>
          <w:rFonts w:ascii="Times New Roman" w:hAnsi="Times New Roman" w:cs="Times New Roman"/>
          <w:i w:val="0"/>
        </w:rPr>
        <w:t>№</w:t>
      </w:r>
      <w:r w:rsidR="0041121B">
        <w:rPr>
          <w:rFonts w:ascii="Times New Roman" w:hAnsi="Times New Roman" w:cs="Times New Roman"/>
          <w:i w:val="0"/>
        </w:rPr>
        <w:t>3</w:t>
      </w:r>
      <w:r w:rsidR="001A62F4" w:rsidRPr="006B6432">
        <w:rPr>
          <w:rFonts w:ascii="Times New Roman" w:hAnsi="Times New Roman" w:cs="Times New Roman"/>
          <w:i w:val="0"/>
        </w:rPr>
        <w:t>. Проектирование ИС с применением UML диаграмм</w:t>
      </w:r>
      <w:bookmarkEnd w:id="0"/>
    </w:p>
    <w:p w14:paraId="37465F15" w14:textId="2CF3DDE4" w:rsidR="0041121B" w:rsidRPr="0041121B" w:rsidRDefault="0041121B" w:rsidP="0041121B">
      <w:pPr>
        <w:overflowPunct w:val="0"/>
        <w:autoSpaceDE w:val="0"/>
        <w:autoSpaceDN w:val="0"/>
        <w:adjustRightInd w:val="0"/>
        <w:ind w:firstLine="709"/>
        <w:jc w:val="both"/>
        <w:textAlignment w:val="baseline"/>
        <w:rPr>
          <w:sz w:val="28"/>
          <w:szCs w:val="28"/>
        </w:rPr>
      </w:pPr>
      <w:r w:rsidRPr="0041121B">
        <w:rPr>
          <w:sz w:val="28"/>
          <w:szCs w:val="28"/>
        </w:rPr>
        <w:t xml:space="preserve">Теория </w:t>
      </w:r>
    </w:p>
    <w:p w14:paraId="6481A674" w14:textId="7BAB8069" w:rsidR="00C13344" w:rsidRDefault="00F56593" w:rsidP="00F56593">
      <w:pPr>
        <w:overflowPunct w:val="0"/>
        <w:autoSpaceDE w:val="0"/>
        <w:autoSpaceDN w:val="0"/>
        <w:adjustRightInd w:val="0"/>
        <w:jc w:val="center"/>
        <w:textAlignment w:val="baseline"/>
        <w:rPr>
          <w:sz w:val="28"/>
          <w:szCs w:val="28"/>
        </w:rPr>
      </w:pPr>
      <w:r w:rsidRPr="00F56593">
        <w:rPr>
          <w:noProof/>
          <w:sz w:val="28"/>
          <w:szCs w:val="28"/>
        </w:rPr>
        <w:drawing>
          <wp:inline distT="0" distB="0" distL="0" distR="0" wp14:anchorId="7D6A35E6" wp14:editId="14EF1B4E">
            <wp:extent cx="3286127" cy="234548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366" t="3874" r="993" b="3127"/>
                    <a:stretch/>
                  </pic:blipFill>
                  <pic:spPr bwMode="auto">
                    <a:xfrm>
                      <a:off x="0" y="0"/>
                      <a:ext cx="3299829" cy="2355269"/>
                    </a:xfrm>
                    <a:prstGeom prst="rect">
                      <a:avLst/>
                    </a:prstGeom>
                    <a:ln>
                      <a:noFill/>
                    </a:ln>
                    <a:extLst>
                      <a:ext uri="{53640926-AAD7-44D8-BBD7-CCE9431645EC}">
                        <a14:shadowObscured xmlns:a14="http://schemas.microsoft.com/office/drawing/2010/main"/>
                      </a:ext>
                    </a:extLst>
                  </pic:spPr>
                </pic:pic>
              </a:graphicData>
            </a:graphic>
          </wp:inline>
        </w:drawing>
      </w:r>
    </w:p>
    <w:p w14:paraId="4DA976E6" w14:textId="77777777" w:rsidR="00C13344" w:rsidRPr="00C13344" w:rsidRDefault="00C13344" w:rsidP="00C13344">
      <w:pPr>
        <w:overflowPunct w:val="0"/>
        <w:autoSpaceDE w:val="0"/>
        <w:autoSpaceDN w:val="0"/>
        <w:adjustRightInd w:val="0"/>
        <w:ind w:firstLine="709"/>
        <w:jc w:val="both"/>
        <w:textAlignment w:val="baseline"/>
        <w:rPr>
          <w:sz w:val="28"/>
          <w:szCs w:val="28"/>
        </w:rPr>
      </w:pPr>
      <w:r w:rsidRPr="00C13344">
        <w:rPr>
          <w:sz w:val="28"/>
          <w:szCs w:val="28"/>
        </w:rPr>
        <w:t>Моделирование с помощью UML осуществляется поэтапным построением ряда диаграмм, каждая из которых отражает какую-то часть или сторону системы либо ее замысла.</w:t>
      </w:r>
    </w:p>
    <w:p w14:paraId="6F403D39" w14:textId="56795C58" w:rsidR="00C13344" w:rsidRPr="00C13344" w:rsidRDefault="00C13344" w:rsidP="00C13344">
      <w:pPr>
        <w:overflowPunct w:val="0"/>
        <w:autoSpaceDE w:val="0"/>
        <w:autoSpaceDN w:val="0"/>
        <w:adjustRightInd w:val="0"/>
        <w:ind w:firstLine="709"/>
        <w:jc w:val="both"/>
        <w:textAlignment w:val="baseline"/>
        <w:rPr>
          <w:sz w:val="28"/>
          <w:szCs w:val="28"/>
        </w:rPr>
      </w:pPr>
      <w:r w:rsidRPr="00C13344">
        <w:rPr>
          <w:sz w:val="28"/>
          <w:szCs w:val="28"/>
        </w:rPr>
        <w:t xml:space="preserve">Диаграмма </w:t>
      </w:r>
      <w:proofErr w:type="gramStart"/>
      <w:r w:rsidRPr="00C13344">
        <w:rPr>
          <w:sz w:val="28"/>
          <w:szCs w:val="28"/>
        </w:rPr>
        <w:t>- это графическое представление</w:t>
      </w:r>
      <w:proofErr w:type="gramEnd"/>
      <w:r w:rsidRPr="00C13344">
        <w:rPr>
          <w:sz w:val="28"/>
          <w:szCs w:val="28"/>
        </w:rPr>
        <w:t xml:space="preserve"> множества элементов.</w:t>
      </w:r>
      <w:r w:rsidR="00F56593">
        <w:rPr>
          <w:sz w:val="28"/>
          <w:szCs w:val="28"/>
        </w:rPr>
        <w:t xml:space="preserve"> </w:t>
      </w:r>
      <w:r w:rsidRPr="00C13344">
        <w:rPr>
          <w:sz w:val="28"/>
          <w:szCs w:val="28"/>
        </w:rPr>
        <w:t>Обычно диаграмма изображается в виде графа с вершинами (сущностями) и ребрами (отношениями).</w:t>
      </w:r>
      <w:r>
        <w:rPr>
          <w:sz w:val="28"/>
          <w:szCs w:val="28"/>
        </w:rPr>
        <w:t xml:space="preserve"> </w:t>
      </w:r>
      <w:r w:rsidRPr="00C13344">
        <w:rPr>
          <w:sz w:val="28"/>
          <w:szCs w:val="28"/>
        </w:rPr>
        <w:t>Диаграммы подчиняются нотации UML и изображаются в соответствии с ней</w:t>
      </w:r>
    </w:p>
    <w:p w14:paraId="418D99FB" w14:textId="77777777" w:rsidR="00C13344" w:rsidRDefault="00C13344">
      <w:pPr>
        <w:spacing w:after="200" w:line="276" w:lineRule="auto"/>
        <w:rPr>
          <w:b/>
          <w:bCs/>
          <w:sz w:val="28"/>
          <w:szCs w:val="28"/>
        </w:rPr>
      </w:pPr>
      <w:r w:rsidRPr="00C13344">
        <w:rPr>
          <w:b/>
          <w:bCs/>
          <w:sz w:val="28"/>
          <w:szCs w:val="28"/>
        </w:rPr>
        <w:t>Нотация основных сущностей</w:t>
      </w:r>
    </w:p>
    <w:p w14:paraId="11277FEF" w14:textId="77777777" w:rsidR="00C13344" w:rsidRDefault="00C13344" w:rsidP="00F56593">
      <w:pPr>
        <w:spacing w:after="200" w:line="276" w:lineRule="auto"/>
        <w:jc w:val="center"/>
        <w:rPr>
          <w:sz w:val="28"/>
          <w:szCs w:val="28"/>
        </w:rPr>
      </w:pPr>
      <w:r w:rsidRPr="00C13344">
        <w:rPr>
          <w:noProof/>
          <w:sz w:val="28"/>
          <w:szCs w:val="28"/>
        </w:rPr>
        <w:drawing>
          <wp:inline distT="0" distB="0" distL="0" distR="0" wp14:anchorId="599EBE0C" wp14:editId="37E2B6E2">
            <wp:extent cx="3743864" cy="3620507"/>
            <wp:effectExtent l="0" t="0" r="9525" b="0"/>
            <wp:docPr id="2050"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6" cstate="print"/>
                    <a:srcRect/>
                    <a:stretch>
                      <a:fillRect/>
                    </a:stretch>
                  </pic:blipFill>
                  <pic:spPr bwMode="auto">
                    <a:xfrm>
                      <a:off x="0" y="0"/>
                      <a:ext cx="3764652" cy="3640610"/>
                    </a:xfrm>
                    <a:prstGeom prst="rect">
                      <a:avLst/>
                    </a:prstGeom>
                    <a:noFill/>
                    <a:ln w="9525">
                      <a:noFill/>
                      <a:miter lim="800000"/>
                      <a:headEnd/>
                      <a:tailEnd/>
                    </a:ln>
                  </pic:spPr>
                </pic:pic>
              </a:graphicData>
            </a:graphic>
          </wp:inline>
        </w:drawing>
      </w:r>
    </w:p>
    <w:p w14:paraId="0F512DD7" w14:textId="77777777" w:rsidR="00C13344" w:rsidRDefault="00C13344" w:rsidP="00F56593">
      <w:pPr>
        <w:spacing w:after="200" w:line="276" w:lineRule="auto"/>
        <w:jc w:val="center"/>
        <w:rPr>
          <w:sz w:val="28"/>
          <w:szCs w:val="28"/>
        </w:rPr>
      </w:pPr>
      <w:r w:rsidRPr="00C13344">
        <w:rPr>
          <w:noProof/>
          <w:sz w:val="28"/>
          <w:szCs w:val="28"/>
        </w:rPr>
        <w:lastRenderedPageBreak/>
        <w:drawing>
          <wp:inline distT="0" distB="0" distL="0" distR="0" wp14:anchorId="2B2A0502" wp14:editId="2C3C1B61">
            <wp:extent cx="4174386" cy="3247809"/>
            <wp:effectExtent l="0" t="0" r="0" b="0"/>
            <wp:docPr id="3074" name="Picture 2" descr="Изображение выглядит как стол&#10;&#10;Автоматически созданное описание"/>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4" name="Picture 2" descr="Изображение выглядит как стол&#10;&#10;Автоматически созданное описание"/>
                    <pic:cNvPicPr>
                      <a:picLocks noGrp="1" noChangeAspect="1" noChangeArrowheads="1"/>
                    </pic:cNvPicPr>
                  </pic:nvPicPr>
                  <pic:blipFill>
                    <a:blip r:embed="rId7" cstate="print"/>
                    <a:srcRect/>
                    <a:stretch>
                      <a:fillRect/>
                    </a:stretch>
                  </pic:blipFill>
                  <pic:spPr bwMode="auto">
                    <a:xfrm>
                      <a:off x="0" y="0"/>
                      <a:ext cx="4182997" cy="3254509"/>
                    </a:xfrm>
                    <a:prstGeom prst="rect">
                      <a:avLst/>
                    </a:prstGeom>
                    <a:noFill/>
                    <a:ln w="9525">
                      <a:noFill/>
                      <a:miter lim="800000"/>
                      <a:headEnd/>
                      <a:tailEnd/>
                    </a:ln>
                  </pic:spPr>
                </pic:pic>
              </a:graphicData>
            </a:graphic>
          </wp:inline>
        </w:drawing>
      </w:r>
    </w:p>
    <w:p w14:paraId="32DC13EC" w14:textId="77777777" w:rsidR="00410368" w:rsidRDefault="00410368" w:rsidP="00410368">
      <w:pPr>
        <w:jc w:val="both"/>
        <w:rPr>
          <w:sz w:val="28"/>
          <w:szCs w:val="28"/>
        </w:rPr>
      </w:pPr>
    </w:p>
    <w:p w14:paraId="04B047B9" w14:textId="5EE7897A" w:rsidR="002108D3" w:rsidRDefault="002108D3" w:rsidP="002108D3">
      <w:pPr>
        <w:spacing w:after="200" w:line="276" w:lineRule="auto"/>
        <w:jc w:val="center"/>
        <w:rPr>
          <w:sz w:val="28"/>
          <w:szCs w:val="28"/>
        </w:rPr>
      </w:pPr>
      <w:r w:rsidRPr="002108D3">
        <w:rPr>
          <w:noProof/>
          <w:sz w:val="28"/>
          <w:szCs w:val="28"/>
        </w:rPr>
        <w:drawing>
          <wp:inline distT="0" distB="0" distL="0" distR="0" wp14:anchorId="13D6AF6B" wp14:editId="0EB27BA9">
            <wp:extent cx="5708215" cy="3614468"/>
            <wp:effectExtent l="0" t="0" r="6985"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15749" cy="3619239"/>
                    </a:xfrm>
                    <a:prstGeom prst="rect">
                      <a:avLst/>
                    </a:prstGeom>
                  </pic:spPr>
                </pic:pic>
              </a:graphicData>
            </a:graphic>
          </wp:inline>
        </w:drawing>
      </w:r>
    </w:p>
    <w:p w14:paraId="3D38751B" w14:textId="23FF7B28" w:rsidR="002108D3" w:rsidRDefault="002108D3" w:rsidP="002108D3">
      <w:pPr>
        <w:spacing w:after="200" w:line="276" w:lineRule="auto"/>
        <w:jc w:val="center"/>
        <w:rPr>
          <w:sz w:val="28"/>
          <w:szCs w:val="28"/>
        </w:rPr>
      </w:pPr>
      <w:r>
        <w:t>Диаграмма вариантов использования предметной области «Туристическое агентство»</w:t>
      </w:r>
    </w:p>
    <w:p w14:paraId="6B479147" w14:textId="3AACBB3C" w:rsidR="0064319C" w:rsidRPr="0064319C" w:rsidRDefault="0064319C" w:rsidP="0064319C">
      <w:pPr>
        <w:overflowPunct w:val="0"/>
        <w:autoSpaceDE w:val="0"/>
        <w:autoSpaceDN w:val="0"/>
        <w:adjustRightInd w:val="0"/>
        <w:ind w:firstLine="709"/>
        <w:jc w:val="both"/>
        <w:textAlignment w:val="baseline"/>
        <w:rPr>
          <w:b/>
          <w:bCs/>
          <w:sz w:val="28"/>
          <w:szCs w:val="28"/>
        </w:rPr>
      </w:pPr>
      <w:r w:rsidRPr="0064319C">
        <w:rPr>
          <w:b/>
          <w:bCs/>
          <w:sz w:val="28"/>
          <w:szCs w:val="28"/>
        </w:rPr>
        <w:t>Критерии отбора ("WAVE"):</w:t>
      </w:r>
    </w:p>
    <w:p w14:paraId="339D49E1" w14:textId="77777777" w:rsidR="0064319C" w:rsidRPr="0064319C" w:rsidRDefault="0064319C" w:rsidP="0064319C">
      <w:pPr>
        <w:overflowPunct w:val="0"/>
        <w:autoSpaceDE w:val="0"/>
        <w:autoSpaceDN w:val="0"/>
        <w:adjustRightInd w:val="0"/>
        <w:ind w:firstLine="709"/>
        <w:jc w:val="both"/>
        <w:textAlignment w:val="baseline"/>
        <w:rPr>
          <w:sz w:val="28"/>
          <w:szCs w:val="28"/>
        </w:rPr>
      </w:pPr>
      <w:r w:rsidRPr="0064319C">
        <w:rPr>
          <w:b/>
          <w:bCs/>
          <w:sz w:val="28"/>
          <w:szCs w:val="28"/>
        </w:rPr>
        <w:t>W</w:t>
      </w:r>
      <w:r w:rsidRPr="0064319C">
        <w:rPr>
          <w:sz w:val="28"/>
          <w:szCs w:val="28"/>
        </w:rPr>
        <w:t>(What) Прецедент должен описывать что нужно делать, а не как.</w:t>
      </w:r>
    </w:p>
    <w:p w14:paraId="34280498" w14:textId="77777777" w:rsidR="0064319C" w:rsidRPr="0064319C" w:rsidRDefault="0064319C" w:rsidP="0064319C">
      <w:pPr>
        <w:overflowPunct w:val="0"/>
        <w:autoSpaceDE w:val="0"/>
        <w:autoSpaceDN w:val="0"/>
        <w:adjustRightInd w:val="0"/>
        <w:ind w:firstLine="709"/>
        <w:jc w:val="both"/>
        <w:textAlignment w:val="baseline"/>
        <w:rPr>
          <w:sz w:val="28"/>
          <w:szCs w:val="28"/>
        </w:rPr>
      </w:pPr>
      <w:r w:rsidRPr="0064319C">
        <w:rPr>
          <w:b/>
          <w:bCs/>
          <w:sz w:val="28"/>
          <w:szCs w:val="28"/>
        </w:rPr>
        <w:t>A</w:t>
      </w:r>
      <w:r w:rsidRPr="0064319C">
        <w:rPr>
          <w:sz w:val="28"/>
          <w:szCs w:val="28"/>
        </w:rPr>
        <w:t>(</w:t>
      </w:r>
      <w:proofErr w:type="spellStart"/>
      <w:r w:rsidRPr="0064319C">
        <w:rPr>
          <w:sz w:val="28"/>
          <w:szCs w:val="28"/>
        </w:rPr>
        <w:t>Actor</w:t>
      </w:r>
      <w:proofErr w:type="spellEnd"/>
      <w:r w:rsidRPr="0064319C">
        <w:rPr>
          <w:sz w:val="28"/>
          <w:szCs w:val="28"/>
        </w:rPr>
        <w:t>) Прецедент должен быть описан с точки зрения исполнителя.</w:t>
      </w:r>
    </w:p>
    <w:p w14:paraId="7E451C79" w14:textId="63FC57FA" w:rsidR="0064319C" w:rsidRPr="0064319C" w:rsidRDefault="0064319C" w:rsidP="0064319C">
      <w:pPr>
        <w:overflowPunct w:val="0"/>
        <w:autoSpaceDE w:val="0"/>
        <w:autoSpaceDN w:val="0"/>
        <w:adjustRightInd w:val="0"/>
        <w:ind w:firstLine="709"/>
        <w:jc w:val="both"/>
        <w:textAlignment w:val="baseline"/>
        <w:rPr>
          <w:sz w:val="28"/>
          <w:szCs w:val="28"/>
        </w:rPr>
      </w:pPr>
      <w:r w:rsidRPr="0064319C">
        <w:rPr>
          <w:b/>
          <w:bCs/>
          <w:sz w:val="28"/>
          <w:szCs w:val="28"/>
        </w:rPr>
        <w:t>V</w:t>
      </w:r>
      <w:r w:rsidRPr="0064319C">
        <w:rPr>
          <w:sz w:val="28"/>
          <w:szCs w:val="28"/>
        </w:rPr>
        <w:t xml:space="preserve"> (Value) Прецедент должен выдать исполнителю некоторое значение.</w:t>
      </w:r>
    </w:p>
    <w:p w14:paraId="3C624551" w14:textId="77777777" w:rsidR="0064319C" w:rsidRPr="0064319C" w:rsidRDefault="0064319C" w:rsidP="0064319C">
      <w:pPr>
        <w:overflowPunct w:val="0"/>
        <w:autoSpaceDE w:val="0"/>
        <w:autoSpaceDN w:val="0"/>
        <w:adjustRightInd w:val="0"/>
        <w:ind w:firstLine="709"/>
        <w:jc w:val="both"/>
        <w:textAlignment w:val="baseline"/>
        <w:rPr>
          <w:sz w:val="28"/>
          <w:szCs w:val="28"/>
        </w:rPr>
      </w:pPr>
      <w:r w:rsidRPr="0064319C">
        <w:rPr>
          <w:b/>
          <w:bCs/>
          <w:sz w:val="28"/>
          <w:szCs w:val="28"/>
        </w:rPr>
        <w:t>E</w:t>
      </w:r>
      <w:r w:rsidRPr="0064319C">
        <w:rPr>
          <w:sz w:val="28"/>
          <w:szCs w:val="28"/>
        </w:rPr>
        <w:t>(</w:t>
      </w:r>
      <w:proofErr w:type="spellStart"/>
      <w:r w:rsidRPr="0064319C">
        <w:rPr>
          <w:sz w:val="28"/>
          <w:szCs w:val="28"/>
        </w:rPr>
        <w:t>Entire</w:t>
      </w:r>
      <w:proofErr w:type="spellEnd"/>
      <w:r w:rsidRPr="0064319C">
        <w:rPr>
          <w:sz w:val="28"/>
          <w:szCs w:val="28"/>
        </w:rPr>
        <w:t>) Последовательность событий должна представлять собой один неделимый бизнес-процесс</w:t>
      </w:r>
    </w:p>
    <w:p w14:paraId="7FF3BBEB" w14:textId="478ACEC0" w:rsidR="002108D3" w:rsidRDefault="002108D3">
      <w:pPr>
        <w:spacing w:after="200" w:line="276" w:lineRule="auto"/>
        <w:rPr>
          <w:sz w:val="28"/>
          <w:szCs w:val="28"/>
        </w:rPr>
      </w:pPr>
      <w:r>
        <w:rPr>
          <w:sz w:val="28"/>
          <w:szCs w:val="28"/>
        </w:rPr>
        <w:br w:type="page"/>
      </w:r>
    </w:p>
    <w:p w14:paraId="332A816E" w14:textId="2C1C6E1F" w:rsidR="00C13344" w:rsidRDefault="002108D3" w:rsidP="002108D3">
      <w:pPr>
        <w:spacing w:after="200" w:line="276" w:lineRule="auto"/>
        <w:jc w:val="both"/>
        <w:rPr>
          <w:sz w:val="28"/>
          <w:szCs w:val="28"/>
        </w:rPr>
      </w:pPr>
      <w:r w:rsidRPr="003563D4">
        <w:rPr>
          <w:b/>
          <w:bCs/>
          <w:sz w:val="28"/>
          <w:szCs w:val="28"/>
        </w:rPr>
        <w:lastRenderedPageBreak/>
        <w:t>Построение модели деятельности предприятия</w:t>
      </w:r>
      <w:r w:rsidRPr="002108D3">
        <w:rPr>
          <w:sz w:val="28"/>
          <w:szCs w:val="28"/>
        </w:rPr>
        <w:t>. Нотации «процесс» и «процедура»</w:t>
      </w:r>
    </w:p>
    <w:p w14:paraId="59B95ABA" w14:textId="51B32A45" w:rsidR="002108D3" w:rsidRPr="002108D3" w:rsidRDefault="002108D3" w:rsidP="00855F58">
      <w:pPr>
        <w:jc w:val="both"/>
        <w:rPr>
          <w:sz w:val="28"/>
          <w:szCs w:val="28"/>
        </w:rPr>
      </w:pPr>
      <w:r w:rsidRPr="002108D3">
        <w:rPr>
          <w:sz w:val="28"/>
          <w:szCs w:val="28"/>
        </w:rPr>
        <w:t>Нотации «Процесс» и «Процедура» используются для представления алгоритма (сценария) выполнения бизнес-процесса. Они позволяют задать причинно-следственные связи и временную последовательность выполнения действий процесса</w:t>
      </w:r>
    </w:p>
    <w:p w14:paraId="616986FC" w14:textId="744C093C" w:rsidR="002108D3" w:rsidRPr="002108D3" w:rsidRDefault="002108D3" w:rsidP="00855F58">
      <w:pPr>
        <w:jc w:val="both"/>
        <w:rPr>
          <w:sz w:val="28"/>
          <w:szCs w:val="28"/>
        </w:rPr>
      </w:pPr>
      <w:r w:rsidRPr="002108D3">
        <w:rPr>
          <w:sz w:val="28"/>
          <w:szCs w:val="28"/>
        </w:rPr>
        <w:t>Различие между нотациями «Процесс» и «Процедура» состоит в том, что дополнительно к графическим элементам, применяемым в нотации «Процесс», в нотации «Процедура» используются дорожки (</w:t>
      </w:r>
      <w:proofErr w:type="spellStart"/>
      <w:r w:rsidRPr="002108D3">
        <w:rPr>
          <w:sz w:val="28"/>
          <w:szCs w:val="28"/>
        </w:rPr>
        <w:t>Swim</w:t>
      </w:r>
      <w:proofErr w:type="spellEnd"/>
      <w:r w:rsidRPr="002108D3">
        <w:rPr>
          <w:sz w:val="28"/>
          <w:szCs w:val="28"/>
        </w:rPr>
        <w:t xml:space="preserve"> </w:t>
      </w:r>
      <w:proofErr w:type="spellStart"/>
      <w:r w:rsidRPr="002108D3">
        <w:rPr>
          <w:sz w:val="28"/>
          <w:szCs w:val="28"/>
        </w:rPr>
        <w:t>Lanes</w:t>
      </w:r>
      <w:proofErr w:type="spellEnd"/>
      <w:r w:rsidRPr="002108D3">
        <w:rPr>
          <w:sz w:val="28"/>
          <w:szCs w:val="28"/>
        </w:rPr>
        <w:t>), обозначающие исполнителей действий процесса. Это позволяет повысить наглядность диаграммы.</w:t>
      </w:r>
    </w:p>
    <w:p w14:paraId="240B495F" w14:textId="78AA37F1" w:rsidR="002108D3" w:rsidRPr="002108D3" w:rsidRDefault="002108D3" w:rsidP="00855F58">
      <w:pPr>
        <w:jc w:val="both"/>
        <w:rPr>
          <w:sz w:val="28"/>
          <w:szCs w:val="28"/>
        </w:rPr>
      </w:pPr>
      <w:r w:rsidRPr="002108D3">
        <w:rPr>
          <w:sz w:val="28"/>
          <w:szCs w:val="28"/>
        </w:rPr>
        <w:t>Назначение графических символов, используемых в нотациях «Процесс», «Процедура»</w:t>
      </w:r>
    </w:p>
    <w:tbl>
      <w:tblPr>
        <w:tblStyle w:val="a7"/>
        <w:tblW w:w="0" w:type="auto"/>
        <w:tblLook w:val="04A0" w:firstRow="1" w:lastRow="0" w:firstColumn="1" w:lastColumn="0" w:noHBand="0" w:noVBand="1"/>
      </w:tblPr>
      <w:tblGrid>
        <w:gridCol w:w="3209"/>
        <w:gridCol w:w="3209"/>
        <w:gridCol w:w="3210"/>
      </w:tblGrid>
      <w:tr w:rsidR="002108D3" w14:paraId="1690F89F" w14:textId="77777777" w:rsidTr="002108D3">
        <w:tc>
          <w:tcPr>
            <w:tcW w:w="3209" w:type="dxa"/>
          </w:tcPr>
          <w:p w14:paraId="71CBB3BE" w14:textId="3A4CDB1A" w:rsidR="002108D3" w:rsidRPr="002108D3" w:rsidRDefault="002108D3" w:rsidP="002108D3">
            <w:pPr>
              <w:spacing w:after="200" w:line="276" w:lineRule="auto"/>
              <w:jc w:val="both"/>
              <w:rPr>
                <w:sz w:val="28"/>
                <w:szCs w:val="28"/>
              </w:rPr>
            </w:pPr>
            <w:r>
              <w:rPr>
                <w:sz w:val="28"/>
                <w:szCs w:val="28"/>
              </w:rPr>
              <w:t>Элемент</w:t>
            </w:r>
          </w:p>
        </w:tc>
        <w:tc>
          <w:tcPr>
            <w:tcW w:w="3209" w:type="dxa"/>
          </w:tcPr>
          <w:p w14:paraId="2EBB8433" w14:textId="000E5B5A" w:rsidR="002108D3" w:rsidRDefault="002108D3" w:rsidP="002108D3">
            <w:pPr>
              <w:spacing w:after="200" w:line="276" w:lineRule="auto"/>
              <w:jc w:val="both"/>
              <w:rPr>
                <w:sz w:val="28"/>
                <w:szCs w:val="28"/>
              </w:rPr>
            </w:pPr>
            <w:r>
              <w:rPr>
                <w:sz w:val="28"/>
                <w:szCs w:val="28"/>
              </w:rPr>
              <w:t>Обозначение</w:t>
            </w:r>
          </w:p>
        </w:tc>
        <w:tc>
          <w:tcPr>
            <w:tcW w:w="3210" w:type="dxa"/>
          </w:tcPr>
          <w:p w14:paraId="6ACB5BE3" w14:textId="5357405F" w:rsidR="002108D3" w:rsidRDefault="002108D3" w:rsidP="002108D3">
            <w:pPr>
              <w:spacing w:after="200" w:line="276" w:lineRule="auto"/>
              <w:jc w:val="both"/>
              <w:rPr>
                <w:sz w:val="28"/>
                <w:szCs w:val="28"/>
              </w:rPr>
            </w:pPr>
            <w:r>
              <w:rPr>
                <w:sz w:val="28"/>
                <w:szCs w:val="28"/>
              </w:rPr>
              <w:t>Описание</w:t>
            </w:r>
          </w:p>
        </w:tc>
      </w:tr>
      <w:tr w:rsidR="002108D3" w14:paraId="6C581680" w14:textId="77777777" w:rsidTr="002108D3">
        <w:tc>
          <w:tcPr>
            <w:tcW w:w="3209" w:type="dxa"/>
          </w:tcPr>
          <w:p w14:paraId="529EA7A1" w14:textId="514665B4" w:rsidR="002108D3" w:rsidRDefault="002108D3" w:rsidP="002108D3">
            <w:pPr>
              <w:spacing w:after="200" w:line="276" w:lineRule="auto"/>
              <w:jc w:val="both"/>
              <w:rPr>
                <w:sz w:val="28"/>
                <w:szCs w:val="28"/>
              </w:rPr>
            </w:pPr>
            <w:r>
              <w:t>Действие</w:t>
            </w:r>
          </w:p>
        </w:tc>
        <w:tc>
          <w:tcPr>
            <w:tcW w:w="3209" w:type="dxa"/>
          </w:tcPr>
          <w:p w14:paraId="2B91AA59" w14:textId="3AE3DE83" w:rsidR="002108D3" w:rsidRDefault="002108D3" w:rsidP="002108D3">
            <w:pPr>
              <w:spacing w:after="200" w:line="276" w:lineRule="auto"/>
              <w:jc w:val="both"/>
              <w:rPr>
                <w:sz w:val="28"/>
                <w:szCs w:val="28"/>
              </w:rPr>
            </w:pPr>
            <w:r w:rsidRPr="002108D3">
              <w:rPr>
                <w:noProof/>
                <w:sz w:val="28"/>
                <w:szCs w:val="28"/>
              </w:rPr>
              <w:drawing>
                <wp:inline distT="0" distB="0" distL="0" distR="0" wp14:anchorId="52DC2879" wp14:editId="63097E79">
                  <wp:extent cx="1343212" cy="609685"/>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43212" cy="609685"/>
                          </a:xfrm>
                          <a:prstGeom prst="rect">
                            <a:avLst/>
                          </a:prstGeom>
                        </pic:spPr>
                      </pic:pic>
                    </a:graphicData>
                  </a:graphic>
                </wp:inline>
              </w:drawing>
            </w:r>
          </w:p>
        </w:tc>
        <w:tc>
          <w:tcPr>
            <w:tcW w:w="3210" w:type="dxa"/>
          </w:tcPr>
          <w:p w14:paraId="0E40F087" w14:textId="6C7D2314" w:rsidR="002108D3" w:rsidRDefault="002108D3" w:rsidP="002108D3">
            <w:pPr>
              <w:spacing w:after="200" w:line="276" w:lineRule="auto"/>
              <w:jc w:val="both"/>
              <w:rPr>
                <w:sz w:val="28"/>
                <w:szCs w:val="28"/>
              </w:rPr>
            </w:pPr>
            <w:r>
              <w:t>Обозначается с помощью прямоугольного блока. Внутри блока помещается название действия. Временная последовательность выполнения действий задается расположением действий на диаграмме процесса в нотации «Процесс»</w:t>
            </w:r>
            <w:proofErr w:type="gramStart"/>
            <w:r>
              <w:t>/«</w:t>
            </w:r>
            <w:proofErr w:type="gramEnd"/>
            <w:r>
              <w:t>Процедура» сверху вниз</w:t>
            </w:r>
          </w:p>
        </w:tc>
      </w:tr>
      <w:tr w:rsidR="002108D3" w14:paraId="13DC5DFE" w14:textId="77777777" w:rsidTr="002108D3">
        <w:tc>
          <w:tcPr>
            <w:tcW w:w="3209" w:type="dxa"/>
          </w:tcPr>
          <w:p w14:paraId="780A00C9" w14:textId="6836E71F" w:rsidR="002108D3" w:rsidRDefault="002108D3" w:rsidP="002108D3">
            <w:pPr>
              <w:spacing w:after="200" w:line="276" w:lineRule="auto"/>
              <w:jc w:val="both"/>
            </w:pPr>
            <w:r>
              <w:t>Решение</w:t>
            </w:r>
          </w:p>
        </w:tc>
        <w:tc>
          <w:tcPr>
            <w:tcW w:w="3209" w:type="dxa"/>
          </w:tcPr>
          <w:p w14:paraId="32CD0E70" w14:textId="4B56AD15" w:rsidR="002108D3" w:rsidRPr="002108D3" w:rsidRDefault="002108D3" w:rsidP="002108D3">
            <w:pPr>
              <w:spacing w:after="200" w:line="276" w:lineRule="auto"/>
              <w:jc w:val="both"/>
              <w:rPr>
                <w:sz w:val="28"/>
                <w:szCs w:val="28"/>
              </w:rPr>
            </w:pPr>
            <w:r w:rsidRPr="002108D3">
              <w:rPr>
                <w:noProof/>
                <w:sz w:val="28"/>
                <w:szCs w:val="28"/>
              </w:rPr>
              <w:drawing>
                <wp:inline distT="0" distB="0" distL="0" distR="0" wp14:anchorId="573ADC23" wp14:editId="081C1EEF">
                  <wp:extent cx="1495634" cy="657317"/>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95634" cy="657317"/>
                          </a:xfrm>
                          <a:prstGeom prst="rect">
                            <a:avLst/>
                          </a:prstGeom>
                        </pic:spPr>
                      </pic:pic>
                    </a:graphicData>
                  </a:graphic>
                </wp:inline>
              </w:drawing>
            </w:r>
          </w:p>
        </w:tc>
        <w:tc>
          <w:tcPr>
            <w:tcW w:w="3210" w:type="dxa"/>
          </w:tcPr>
          <w:p w14:paraId="7FAFBC6B" w14:textId="643223FC" w:rsidR="002108D3" w:rsidRDefault="002108D3" w:rsidP="002108D3">
            <w:pPr>
              <w:spacing w:after="200" w:line="276" w:lineRule="auto"/>
              <w:jc w:val="both"/>
            </w:pPr>
            <w:r>
              <w:t>Обозначает ветвление, после которого процесс может пойти по одному альтернативному направлению в зависимости от некоторого условия</w:t>
            </w:r>
          </w:p>
        </w:tc>
      </w:tr>
      <w:tr w:rsidR="002108D3" w14:paraId="4CD14993" w14:textId="77777777" w:rsidTr="002108D3">
        <w:tc>
          <w:tcPr>
            <w:tcW w:w="3209" w:type="dxa"/>
          </w:tcPr>
          <w:p w14:paraId="2E15C5BD" w14:textId="1D32CD0B" w:rsidR="002108D3" w:rsidRDefault="002108D3" w:rsidP="002108D3">
            <w:pPr>
              <w:spacing w:after="200" w:line="276" w:lineRule="auto"/>
              <w:jc w:val="both"/>
            </w:pPr>
            <w:r>
              <w:t>Связь предшествования</w:t>
            </w:r>
          </w:p>
        </w:tc>
        <w:tc>
          <w:tcPr>
            <w:tcW w:w="3209" w:type="dxa"/>
          </w:tcPr>
          <w:p w14:paraId="144FBCAE" w14:textId="59E55869" w:rsidR="002108D3" w:rsidRPr="002108D3" w:rsidRDefault="002108D3" w:rsidP="002108D3">
            <w:pPr>
              <w:spacing w:after="200" w:line="276" w:lineRule="auto"/>
              <w:jc w:val="both"/>
              <w:rPr>
                <w:sz w:val="28"/>
                <w:szCs w:val="28"/>
              </w:rPr>
            </w:pPr>
            <w:r w:rsidRPr="002108D3">
              <w:rPr>
                <w:noProof/>
                <w:sz w:val="28"/>
                <w:szCs w:val="28"/>
              </w:rPr>
              <w:drawing>
                <wp:inline distT="0" distB="0" distL="0" distR="0" wp14:anchorId="4E7D9224" wp14:editId="425C5714">
                  <wp:extent cx="971686" cy="924054"/>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971686" cy="924054"/>
                          </a:xfrm>
                          <a:prstGeom prst="rect">
                            <a:avLst/>
                          </a:prstGeom>
                        </pic:spPr>
                      </pic:pic>
                    </a:graphicData>
                  </a:graphic>
                </wp:inline>
              </w:drawing>
            </w:r>
          </w:p>
        </w:tc>
        <w:tc>
          <w:tcPr>
            <w:tcW w:w="3210" w:type="dxa"/>
          </w:tcPr>
          <w:p w14:paraId="52060A98" w14:textId="5AE3AB5B" w:rsidR="002108D3" w:rsidRDefault="002108D3" w:rsidP="002108D3">
            <w:pPr>
              <w:spacing w:after="200" w:line="276" w:lineRule="auto"/>
              <w:jc w:val="both"/>
            </w:pPr>
            <w:r>
              <w:t>Стрелки элемента «Связь предшествования» обозначают передачу управления от одного действия к другому, т. е. предыдущее действие должно закончиться прежде, чем начнется следующее. Стрелка, запускающая выполнение действия, изображается входящей в действие сверху. Стрелка, обозначающая передачу управления другому (другим) действию, изображается выходящей из действия снизу</w:t>
            </w:r>
          </w:p>
        </w:tc>
      </w:tr>
      <w:tr w:rsidR="002108D3" w14:paraId="59A916D5" w14:textId="77777777" w:rsidTr="002108D3">
        <w:tc>
          <w:tcPr>
            <w:tcW w:w="3209" w:type="dxa"/>
          </w:tcPr>
          <w:p w14:paraId="6EA7241B" w14:textId="65C21414" w:rsidR="002108D3" w:rsidRDefault="002108D3" w:rsidP="002108D3">
            <w:pPr>
              <w:spacing w:after="200" w:line="276" w:lineRule="auto"/>
              <w:jc w:val="both"/>
            </w:pPr>
            <w:r>
              <w:t>Поток объектов</w:t>
            </w:r>
          </w:p>
        </w:tc>
        <w:tc>
          <w:tcPr>
            <w:tcW w:w="3209" w:type="dxa"/>
          </w:tcPr>
          <w:p w14:paraId="1D212389" w14:textId="334055E3" w:rsidR="002108D3" w:rsidRPr="002108D3" w:rsidRDefault="002108D3" w:rsidP="002108D3">
            <w:pPr>
              <w:spacing w:after="200" w:line="276" w:lineRule="auto"/>
              <w:jc w:val="both"/>
              <w:rPr>
                <w:sz w:val="28"/>
                <w:szCs w:val="28"/>
              </w:rPr>
            </w:pPr>
            <w:r w:rsidRPr="002108D3">
              <w:rPr>
                <w:noProof/>
                <w:sz w:val="28"/>
                <w:szCs w:val="28"/>
              </w:rPr>
              <w:drawing>
                <wp:inline distT="0" distB="0" distL="0" distR="0" wp14:anchorId="462BC034" wp14:editId="17796375">
                  <wp:extent cx="1486107" cy="543001"/>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86107" cy="543001"/>
                          </a:xfrm>
                          <a:prstGeom prst="rect">
                            <a:avLst/>
                          </a:prstGeom>
                        </pic:spPr>
                      </pic:pic>
                    </a:graphicData>
                  </a:graphic>
                </wp:inline>
              </w:drawing>
            </w:r>
          </w:p>
        </w:tc>
        <w:tc>
          <w:tcPr>
            <w:tcW w:w="3210" w:type="dxa"/>
          </w:tcPr>
          <w:p w14:paraId="1B5CFED6" w14:textId="3FCA8E2D" w:rsidR="002108D3" w:rsidRDefault="002108D3" w:rsidP="002108D3">
            <w:pPr>
              <w:spacing w:after="200" w:line="276" w:lineRule="auto"/>
              <w:jc w:val="both"/>
            </w:pPr>
            <w:r>
              <w:t>Стрелки элемента «Поток объектов» используются в случаях, когда необходимо показать, что из одного действия объекты передаются в другое, при этом первое действие не запускает выполнения второго. «Поток объектов» обозначается стрелкой с двумя треугольниками на конце</w:t>
            </w:r>
          </w:p>
        </w:tc>
      </w:tr>
      <w:tr w:rsidR="002108D3" w14:paraId="1170AA0E" w14:textId="77777777" w:rsidTr="002108D3">
        <w:tc>
          <w:tcPr>
            <w:tcW w:w="3209" w:type="dxa"/>
          </w:tcPr>
          <w:p w14:paraId="2E287B18" w14:textId="339B5F67" w:rsidR="002108D3" w:rsidRDefault="002108D3" w:rsidP="002108D3">
            <w:pPr>
              <w:spacing w:after="200" w:line="276" w:lineRule="auto"/>
              <w:jc w:val="both"/>
            </w:pPr>
            <w:r>
              <w:lastRenderedPageBreak/>
              <w:t>Дорожки (используется только в нотации «Процедура»)</w:t>
            </w:r>
          </w:p>
        </w:tc>
        <w:tc>
          <w:tcPr>
            <w:tcW w:w="3209" w:type="dxa"/>
          </w:tcPr>
          <w:p w14:paraId="620718B7" w14:textId="7FBD63B5" w:rsidR="002108D3" w:rsidRPr="002108D3" w:rsidRDefault="002108D3" w:rsidP="002108D3">
            <w:pPr>
              <w:spacing w:after="200" w:line="276" w:lineRule="auto"/>
              <w:jc w:val="both"/>
              <w:rPr>
                <w:sz w:val="28"/>
                <w:szCs w:val="28"/>
              </w:rPr>
            </w:pPr>
            <w:r w:rsidRPr="002108D3">
              <w:rPr>
                <w:noProof/>
                <w:sz w:val="28"/>
                <w:szCs w:val="28"/>
              </w:rPr>
              <w:drawing>
                <wp:inline distT="0" distB="0" distL="0" distR="0" wp14:anchorId="1FA70760" wp14:editId="65D2A1A6">
                  <wp:extent cx="1581371" cy="7144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81371" cy="714475"/>
                          </a:xfrm>
                          <a:prstGeom prst="rect">
                            <a:avLst/>
                          </a:prstGeom>
                        </pic:spPr>
                      </pic:pic>
                    </a:graphicData>
                  </a:graphic>
                </wp:inline>
              </w:drawing>
            </w:r>
          </w:p>
        </w:tc>
        <w:tc>
          <w:tcPr>
            <w:tcW w:w="3210" w:type="dxa"/>
          </w:tcPr>
          <w:p w14:paraId="454C0BE2" w14:textId="39E8C0D1" w:rsidR="002108D3" w:rsidRDefault="002108D3" w:rsidP="002108D3">
            <w:pPr>
              <w:spacing w:after="200" w:line="276" w:lineRule="auto"/>
              <w:jc w:val="both"/>
            </w:pPr>
            <w:r>
              <w:t>Дорожки предназначены для отображения организационных единиц (должности, подразделения, роли, внешнего субъекта) – исполнителей действий процесса</w:t>
            </w:r>
          </w:p>
        </w:tc>
      </w:tr>
      <w:tr w:rsidR="002108D3" w14:paraId="7740E38E" w14:textId="77777777" w:rsidTr="002108D3">
        <w:tc>
          <w:tcPr>
            <w:tcW w:w="3209" w:type="dxa"/>
          </w:tcPr>
          <w:p w14:paraId="62F89CA6" w14:textId="5C9CF566" w:rsidR="002108D3" w:rsidRDefault="002108D3" w:rsidP="002108D3">
            <w:pPr>
              <w:spacing w:after="200" w:line="276" w:lineRule="auto"/>
              <w:jc w:val="both"/>
            </w:pPr>
            <w:r>
              <w:t>Событие</w:t>
            </w:r>
          </w:p>
        </w:tc>
        <w:tc>
          <w:tcPr>
            <w:tcW w:w="3209" w:type="dxa"/>
          </w:tcPr>
          <w:p w14:paraId="769E78F3" w14:textId="333A147F" w:rsidR="002108D3" w:rsidRPr="002108D3" w:rsidRDefault="002108D3" w:rsidP="002108D3">
            <w:pPr>
              <w:spacing w:after="200" w:line="276" w:lineRule="auto"/>
              <w:jc w:val="both"/>
              <w:rPr>
                <w:sz w:val="28"/>
                <w:szCs w:val="28"/>
              </w:rPr>
            </w:pPr>
            <w:r w:rsidRPr="002108D3">
              <w:rPr>
                <w:noProof/>
                <w:sz w:val="28"/>
                <w:szCs w:val="28"/>
              </w:rPr>
              <w:drawing>
                <wp:inline distT="0" distB="0" distL="0" distR="0" wp14:anchorId="56311963" wp14:editId="34A7CF38">
                  <wp:extent cx="1629002" cy="57158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29002" cy="571580"/>
                          </a:xfrm>
                          <a:prstGeom prst="rect">
                            <a:avLst/>
                          </a:prstGeom>
                        </pic:spPr>
                      </pic:pic>
                    </a:graphicData>
                  </a:graphic>
                </wp:inline>
              </w:drawing>
            </w:r>
          </w:p>
        </w:tc>
        <w:tc>
          <w:tcPr>
            <w:tcW w:w="3210" w:type="dxa"/>
          </w:tcPr>
          <w:p w14:paraId="3892EAA7" w14:textId="578646CB" w:rsidR="002108D3" w:rsidRDefault="002108D3" w:rsidP="002108D3">
            <w:pPr>
              <w:spacing w:after="200" w:line="276" w:lineRule="auto"/>
              <w:jc w:val="both"/>
            </w:pPr>
            <w:r>
              <w:t>События отображают стартовые точки процесса в нотациях «Процесс»/ «Процедура», указывающие на начало процесса, и конечные точки, которыми заканчивается процесс</w:t>
            </w:r>
          </w:p>
        </w:tc>
      </w:tr>
    </w:tbl>
    <w:p w14:paraId="35311D79" w14:textId="77777777" w:rsidR="002108D3" w:rsidRDefault="002108D3" w:rsidP="002108D3">
      <w:pPr>
        <w:spacing w:after="200" w:line="276" w:lineRule="auto"/>
        <w:jc w:val="both"/>
        <w:rPr>
          <w:sz w:val="28"/>
          <w:szCs w:val="28"/>
        </w:rPr>
      </w:pPr>
    </w:p>
    <w:p w14:paraId="27E2218E" w14:textId="65C7F8B5" w:rsidR="002108D3" w:rsidRDefault="002108D3" w:rsidP="002108D3">
      <w:pPr>
        <w:spacing w:after="200" w:line="276" w:lineRule="auto"/>
        <w:jc w:val="both"/>
        <w:rPr>
          <w:sz w:val="28"/>
          <w:szCs w:val="28"/>
        </w:rPr>
      </w:pPr>
      <w:r w:rsidRPr="002108D3">
        <w:rPr>
          <w:noProof/>
          <w:sz w:val="28"/>
          <w:szCs w:val="28"/>
        </w:rPr>
        <w:drawing>
          <wp:inline distT="0" distB="0" distL="0" distR="0" wp14:anchorId="0A18E630" wp14:editId="27D9B380">
            <wp:extent cx="6120130" cy="385000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3850005"/>
                    </a:xfrm>
                    <a:prstGeom prst="rect">
                      <a:avLst/>
                    </a:prstGeom>
                  </pic:spPr>
                </pic:pic>
              </a:graphicData>
            </a:graphic>
          </wp:inline>
        </w:drawing>
      </w:r>
    </w:p>
    <w:p w14:paraId="439D3555" w14:textId="26EB3F6F" w:rsidR="002108D3" w:rsidRDefault="002108D3" w:rsidP="002108D3">
      <w:pPr>
        <w:spacing w:after="200" w:line="276" w:lineRule="auto"/>
        <w:jc w:val="both"/>
      </w:pPr>
      <w:r>
        <w:t>Диаграмма процесса «Работа с клиентами» в нотации «Процедура»</w:t>
      </w:r>
    </w:p>
    <w:p w14:paraId="29ED3D99" w14:textId="28A32E2D" w:rsidR="002108D3" w:rsidRDefault="002108D3" w:rsidP="002108D3">
      <w:pPr>
        <w:spacing w:after="200" w:line="276" w:lineRule="auto"/>
        <w:jc w:val="both"/>
        <w:rPr>
          <w:sz w:val="28"/>
          <w:szCs w:val="28"/>
        </w:rPr>
      </w:pPr>
      <w:r w:rsidRPr="002108D3">
        <w:rPr>
          <w:noProof/>
          <w:sz w:val="28"/>
          <w:szCs w:val="28"/>
        </w:rPr>
        <w:lastRenderedPageBreak/>
        <w:drawing>
          <wp:inline distT="0" distB="0" distL="0" distR="0" wp14:anchorId="272EE747" wp14:editId="4D6B4E2F">
            <wp:extent cx="6011114" cy="3334215"/>
            <wp:effectExtent l="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11114" cy="3334215"/>
                    </a:xfrm>
                    <a:prstGeom prst="rect">
                      <a:avLst/>
                    </a:prstGeom>
                  </pic:spPr>
                </pic:pic>
              </a:graphicData>
            </a:graphic>
          </wp:inline>
        </w:drawing>
      </w:r>
    </w:p>
    <w:p w14:paraId="172F4AAB" w14:textId="5D5DF829" w:rsidR="002108D3" w:rsidRDefault="002108D3" w:rsidP="002108D3">
      <w:pPr>
        <w:spacing w:after="200" w:line="276" w:lineRule="auto"/>
        <w:jc w:val="both"/>
        <w:rPr>
          <w:sz w:val="28"/>
          <w:szCs w:val="28"/>
        </w:rPr>
      </w:pPr>
      <w:r>
        <w:t>Диаграмма процесса «Разработка программы планирования» в нотации «Процедура»</w:t>
      </w:r>
    </w:p>
    <w:p w14:paraId="4B9D130E" w14:textId="77777777" w:rsidR="002108D3" w:rsidRPr="002108D3" w:rsidRDefault="002108D3" w:rsidP="00855F58">
      <w:pPr>
        <w:jc w:val="both"/>
        <w:rPr>
          <w:sz w:val="28"/>
          <w:szCs w:val="28"/>
        </w:rPr>
      </w:pPr>
      <w:r w:rsidRPr="002108D3">
        <w:rPr>
          <w:b/>
          <w:bCs/>
          <w:sz w:val="28"/>
          <w:szCs w:val="28"/>
        </w:rPr>
        <w:t>Диаграмма классов UML</w:t>
      </w:r>
      <w:r w:rsidRPr="002108D3">
        <w:rPr>
          <w:sz w:val="28"/>
          <w:szCs w:val="28"/>
        </w:rPr>
        <w:t xml:space="preserve"> является разновидностью статической структурной диаграммы, демонстрирующей классы системы, их атрибуты, операции (или методы) и взаимосвязи между объектами.</w:t>
      </w:r>
    </w:p>
    <w:p w14:paraId="63F0D6B4" w14:textId="77777777" w:rsidR="002108D3" w:rsidRPr="002108D3" w:rsidRDefault="002108D3" w:rsidP="00855F58">
      <w:pPr>
        <w:jc w:val="both"/>
        <w:rPr>
          <w:sz w:val="28"/>
          <w:szCs w:val="28"/>
        </w:rPr>
      </w:pPr>
      <w:r w:rsidRPr="002108D3">
        <w:rPr>
          <w:sz w:val="28"/>
          <w:szCs w:val="28"/>
        </w:rPr>
        <w:t>В верхней части диаграммы задается имя класса. Посередине располагаются поля (атрибуты) класса. Нижняя часть содержит методы класса.</w:t>
      </w:r>
    </w:p>
    <w:p w14:paraId="13A98DB6" w14:textId="4D749B0F" w:rsidR="00C13344" w:rsidRDefault="002108D3" w:rsidP="00855F58">
      <w:pPr>
        <w:jc w:val="both"/>
        <w:rPr>
          <w:sz w:val="28"/>
          <w:szCs w:val="28"/>
        </w:rPr>
      </w:pPr>
      <w:proofErr w:type="gramStart"/>
      <w:r w:rsidRPr="002108D3">
        <w:rPr>
          <w:sz w:val="28"/>
          <w:szCs w:val="28"/>
        </w:rPr>
        <w:t>Для задания видимости членов класса (любой атрибут или метод),</w:t>
      </w:r>
      <w:proofErr w:type="gramEnd"/>
      <w:r w:rsidRPr="002108D3">
        <w:rPr>
          <w:sz w:val="28"/>
          <w:szCs w:val="28"/>
        </w:rPr>
        <w:t xml:space="preserve"> эти</w:t>
      </w:r>
      <w:r>
        <w:rPr>
          <w:sz w:val="28"/>
          <w:szCs w:val="28"/>
        </w:rPr>
        <w:t xml:space="preserve"> </w:t>
      </w:r>
      <w:r w:rsidRPr="002108D3">
        <w:rPr>
          <w:sz w:val="28"/>
          <w:szCs w:val="28"/>
        </w:rPr>
        <w:t>обозначения должны быть размещены перед именем участника.</w:t>
      </w:r>
    </w:p>
    <w:p w14:paraId="0D6D6D29" w14:textId="4C39A9D1" w:rsidR="002108D3" w:rsidRDefault="002108D3" w:rsidP="002108D3">
      <w:pPr>
        <w:spacing w:after="200" w:line="276" w:lineRule="auto"/>
        <w:jc w:val="both"/>
        <w:rPr>
          <w:sz w:val="28"/>
          <w:szCs w:val="28"/>
        </w:rPr>
      </w:pPr>
      <w:r w:rsidRPr="002108D3">
        <w:rPr>
          <w:noProof/>
          <w:sz w:val="28"/>
          <w:szCs w:val="28"/>
        </w:rPr>
        <w:drawing>
          <wp:inline distT="0" distB="0" distL="0" distR="0" wp14:anchorId="79F31BB5" wp14:editId="7E7AE895">
            <wp:extent cx="5458587" cy="1571844"/>
            <wp:effectExtent l="0" t="0" r="8890" b="9525"/>
            <wp:docPr id="11" name="Рисунок 11"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стол&#10;&#10;Автоматически созданное описание"/>
                    <pic:cNvPicPr/>
                  </pic:nvPicPr>
                  <pic:blipFill>
                    <a:blip r:embed="rId17"/>
                    <a:stretch>
                      <a:fillRect/>
                    </a:stretch>
                  </pic:blipFill>
                  <pic:spPr>
                    <a:xfrm>
                      <a:off x="0" y="0"/>
                      <a:ext cx="5458587" cy="1571844"/>
                    </a:xfrm>
                    <a:prstGeom prst="rect">
                      <a:avLst/>
                    </a:prstGeom>
                  </pic:spPr>
                </pic:pic>
              </a:graphicData>
            </a:graphic>
          </wp:inline>
        </w:drawing>
      </w:r>
    </w:p>
    <w:p w14:paraId="3E503393" w14:textId="13E15A07" w:rsidR="002108D3" w:rsidRPr="002108D3" w:rsidRDefault="002108D3" w:rsidP="00855F58">
      <w:pPr>
        <w:jc w:val="both"/>
        <w:rPr>
          <w:sz w:val="28"/>
          <w:szCs w:val="28"/>
        </w:rPr>
      </w:pPr>
      <w:r w:rsidRPr="00855F58">
        <w:rPr>
          <w:b/>
          <w:bCs/>
          <w:sz w:val="28"/>
          <w:szCs w:val="28"/>
        </w:rPr>
        <w:t>Зависимость</w:t>
      </w:r>
      <w:r w:rsidRPr="002108D3">
        <w:rPr>
          <w:sz w:val="28"/>
          <w:szCs w:val="28"/>
        </w:rPr>
        <w:t xml:space="preserve"> обозначает такое отношение между классами, при котором изменение спецификации класса-поставщика может повлиять на работу</w:t>
      </w:r>
      <w:r>
        <w:rPr>
          <w:sz w:val="28"/>
          <w:szCs w:val="28"/>
        </w:rPr>
        <w:t xml:space="preserve"> </w:t>
      </w:r>
      <w:r w:rsidRPr="002108D3">
        <w:rPr>
          <w:sz w:val="28"/>
          <w:szCs w:val="28"/>
        </w:rPr>
        <w:t>зависимого класса, но не наоборот.</w:t>
      </w:r>
    </w:p>
    <w:p w14:paraId="2DEBAB95" w14:textId="344E2A5F" w:rsidR="002108D3" w:rsidRPr="002108D3" w:rsidRDefault="002108D3" w:rsidP="00855F58">
      <w:pPr>
        <w:jc w:val="both"/>
        <w:rPr>
          <w:sz w:val="28"/>
          <w:szCs w:val="28"/>
        </w:rPr>
      </w:pPr>
      <w:r w:rsidRPr="00855F58">
        <w:rPr>
          <w:b/>
          <w:bCs/>
          <w:sz w:val="28"/>
          <w:szCs w:val="28"/>
        </w:rPr>
        <w:t>Ассоциация</w:t>
      </w:r>
      <w:r w:rsidRPr="002108D3">
        <w:rPr>
          <w:sz w:val="28"/>
          <w:szCs w:val="28"/>
        </w:rPr>
        <w:t xml:space="preserve"> показывает, что объекты одной сущности (класса) связаны</w:t>
      </w:r>
      <w:r>
        <w:rPr>
          <w:sz w:val="28"/>
          <w:szCs w:val="28"/>
        </w:rPr>
        <w:t xml:space="preserve"> </w:t>
      </w:r>
      <w:r w:rsidRPr="002108D3">
        <w:rPr>
          <w:sz w:val="28"/>
          <w:szCs w:val="28"/>
        </w:rPr>
        <w:t>с объектами другой сущности таким образом, что можно перемещаться от</w:t>
      </w:r>
      <w:r>
        <w:rPr>
          <w:sz w:val="28"/>
          <w:szCs w:val="28"/>
        </w:rPr>
        <w:t xml:space="preserve"> </w:t>
      </w:r>
      <w:r w:rsidRPr="002108D3">
        <w:rPr>
          <w:sz w:val="28"/>
          <w:szCs w:val="28"/>
        </w:rPr>
        <w:t>объектов одного класса к другому. Ассоциация является общим случаем композиции и агрегации.</w:t>
      </w:r>
    </w:p>
    <w:p w14:paraId="4DC4D0BA" w14:textId="1CE92EA8" w:rsidR="002108D3" w:rsidRPr="002108D3" w:rsidRDefault="002108D3" w:rsidP="00855F58">
      <w:pPr>
        <w:jc w:val="both"/>
        <w:rPr>
          <w:sz w:val="28"/>
          <w:szCs w:val="28"/>
        </w:rPr>
      </w:pPr>
      <w:r w:rsidRPr="00855F58">
        <w:rPr>
          <w:b/>
          <w:bCs/>
          <w:sz w:val="28"/>
          <w:szCs w:val="28"/>
        </w:rPr>
        <w:t>Агрегация</w:t>
      </w:r>
      <w:r w:rsidRPr="002108D3">
        <w:rPr>
          <w:sz w:val="28"/>
          <w:szCs w:val="28"/>
        </w:rPr>
        <w:t xml:space="preserve"> – это разновидность ассоциации при отношении между целым и его частями. Одно отношение агрегации не может включать более</w:t>
      </w:r>
      <w:r>
        <w:rPr>
          <w:sz w:val="28"/>
          <w:szCs w:val="28"/>
        </w:rPr>
        <w:t xml:space="preserve"> </w:t>
      </w:r>
      <w:r w:rsidRPr="002108D3">
        <w:rPr>
          <w:sz w:val="28"/>
          <w:szCs w:val="28"/>
        </w:rPr>
        <w:t>двух классов (контейнер и содержимое).</w:t>
      </w:r>
    </w:p>
    <w:p w14:paraId="5B34A358" w14:textId="0FDA0550" w:rsidR="002108D3" w:rsidRDefault="002108D3" w:rsidP="00855F58">
      <w:pPr>
        <w:jc w:val="both"/>
        <w:rPr>
          <w:sz w:val="28"/>
          <w:szCs w:val="28"/>
        </w:rPr>
      </w:pPr>
      <w:r w:rsidRPr="00855F58">
        <w:rPr>
          <w:b/>
          <w:bCs/>
          <w:sz w:val="28"/>
          <w:szCs w:val="28"/>
        </w:rPr>
        <w:t>Композиция</w:t>
      </w:r>
      <w:r w:rsidRPr="002108D3">
        <w:rPr>
          <w:sz w:val="28"/>
          <w:szCs w:val="28"/>
        </w:rPr>
        <w:t xml:space="preserve"> – более строгий вариант агрегации по значению, при котором имеется жесткая зависимость между временем существования экземпляров класса и типом экземпляров классов</w:t>
      </w:r>
    </w:p>
    <w:p w14:paraId="2FD30507" w14:textId="07A248CD" w:rsidR="002108D3" w:rsidRPr="00C13344" w:rsidRDefault="003563D4" w:rsidP="00855F58">
      <w:pPr>
        <w:jc w:val="both"/>
        <w:rPr>
          <w:sz w:val="28"/>
          <w:szCs w:val="28"/>
        </w:rPr>
      </w:pPr>
      <w:r w:rsidRPr="003563D4">
        <w:rPr>
          <w:sz w:val="28"/>
          <w:szCs w:val="28"/>
        </w:rPr>
        <w:lastRenderedPageBreak/>
        <w:t>Важно определить начальный набор классов, установить между ними связи, указать основные данные, хранимые в объектах.</w:t>
      </w:r>
    </w:p>
    <w:p w14:paraId="6C09A9E1" w14:textId="77777777" w:rsidR="00701172" w:rsidRPr="003563D4" w:rsidRDefault="00701172" w:rsidP="00701172">
      <w:pPr>
        <w:spacing w:after="200" w:line="276" w:lineRule="auto"/>
        <w:jc w:val="both"/>
        <w:rPr>
          <w:sz w:val="28"/>
          <w:szCs w:val="28"/>
        </w:rPr>
      </w:pPr>
      <w:r w:rsidRPr="003563D4">
        <w:rPr>
          <w:noProof/>
        </w:rPr>
        <w:drawing>
          <wp:inline distT="0" distB="0" distL="0" distR="0" wp14:anchorId="74EDAF78" wp14:editId="5D718C06">
            <wp:extent cx="5496692" cy="2610214"/>
            <wp:effectExtent l="0" t="0" r="889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96692" cy="2610214"/>
                    </a:xfrm>
                    <a:prstGeom prst="rect">
                      <a:avLst/>
                    </a:prstGeom>
                  </pic:spPr>
                </pic:pic>
              </a:graphicData>
            </a:graphic>
          </wp:inline>
        </w:drawing>
      </w:r>
    </w:p>
    <w:p w14:paraId="49C71140" w14:textId="64B1F0C8" w:rsidR="00701172" w:rsidRDefault="00701172" w:rsidP="00701172">
      <w:pPr>
        <w:pStyle w:val="a6"/>
        <w:spacing w:after="200" w:line="276" w:lineRule="auto"/>
        <w:ind w:left="360"/>
        <w:jc w:val="center"/>
      </w:pPr>
      <w:r>
        <w:t>Диаграмма классов предметной области «Туристическое агентство»</w:t>
      </w:r>
    </w:p>
    <w:p w14:paraId="282D683F" w14:textId="0EA670EC" w:rsidR="00855F58" w:rsidRPr="00855F58" w:rsidRDefault="00855F58" w:rsidP="00855F58">
      <w:pPr>
        <w:jc w:val="both"/>
        <w:rPr>
          <w:sz w:val="32"/>
          <w:szCs w:val="32"/>
        </w:rPr>
      </w:pPr>
      <w:r w:rsidRPr="00855F58">
        <w:rPr>
          <w:sz w:val="28"/>
          <w:szCs w:val="28"/>
        </w:rPr>
        <w:t xml:space="preserve">Класс — тип, описывающий устройство объектов. Объект — это экземпляр </w:t>
      </w:r>
      <w:r w:rsidRPr="00855F58">
        <w:rPr>
          <w:sz w:val="32"/>
          <w:szCs w:val="32"/>
        </w:rPr>
        <w:t>класса</w:t>
      </w:r>
    </w:p>
    <w:p w14:paraId="75C0C342" w14:textId="1D7EE53F" w:rsidR="00855F58" w:rsidRPr="00855F58" w:rsidRDefault="00855F58" w:rsidP="00855F58">
      <w:pPr>
        <w:jc w:val="both"/>
        <w:rPr>
          <w:sz w:val="32"/>
          <w:szCs w:val="32"/>
        </w:rPr>
      </w:pPr>
      <w:r w:rsidRPr="00855F58">
        <w:rPr>
          <w:sz w:val="32"/>
          <w:szCs w:val="32"/>
        </w:rPr>
        <w:t>SOLID</w:t>
      </w:r>
    </w:p>
    <w:p w14:paraId="7F0FAD3D" w14:textId="77777777" w:rsidR="00855F58" w:rsidRPr="00855F58" w:rsidRDefault="00855F58" w:rsidP="00855F58">
      <w:pPr>
        <w:pStyle w:val="a3"/>
        <w:shd w:val="clear" w:color="auto" w:fill="FFFFFF"/>
        <w:spacing w:before="0" w:beforeAutospacing="0" w:after="0" w:afterAutospacing="0"/>
        <w:jc w:val="both"/>
        <w:rPr>
          <w:color w:val="24292F"/>
          <w:sz w:val="28"/>
          <w:szCs w:val="28"/>
        </w:rPr>
      </w:pPr>
      <w:r w:rsidRPr="00855F58">
        <w:rPr>
          <w:b/>
          <w:bCs/>
          <w:color w:val="24292F"/>
          <w:sz w:val="28"/>
          <w:szCs w:val="28"/>
        </w:rPr>
        <w:t>S</w:t>
      </w:r>
      <w:r w:rsidRPr="00855F58">
        <w:rPr>
          <w:color w:val="24292F"/>
          <w:sz w:val="28"/>
          <w:szCs w:val="28"/>
        </w:rPr>
        <w:t xml:space="preserve"> - Принцип единственной ответственности (</w:t>
      </w:r>
      <w:proofErr w:type="spellStart"/>
      <w:r w:rsidRPr="00855F58">
        <w:rPr>
          <w:color w:val="24292F"/>
          <w:sz w:val="28"/>
          <w:szCs w:val="28"/>
        </w:rPr>
        <w:t>single</w:t>
      </w:r>
      <w:proofErr w:type="spellEnd"/>
      <w:r w:rsidRPr="00855F58">
        <w:rPr>
          <w:color w:val="24292F"/>
          <w:sz w:val="28"/>
          <w:szCs w:val="28"/>
        </w:rPr>
        <w:t xml:space="preserve"> </w:t>
      </w:r>
      <w:proofErr w:type="spellStart"/>
      <w:r w:rsidRPr="00855F58">
        <w:rPr>
          <w:color w:val="24292F"/>
          <w:sz w:val="28"/>
          <w:szCs w:val="28"/>
        </w:rPr>
        <w:t>responsibility</w:t>
      </w:r>
      <w:proofErr w:type="spellEnd"/>
      <w:r w:rsidRPr="00855F58">
        <w:rPr>
          <w:color w:val="24292F"/>
          <w:sz w:val="28"/>
          <w:szCs w:val="28"/>
        </w:rPr>
        <w:t xml:space="preserve"> </w:t>
      </w:r>
      <w:proofErr w:type="spellStart"/>
      <w:r w:rsidRPr="00855F58">
        <w:rPr>
          <w:color w:val="24292F"/>
          <w:sz w:val="28"/>
          <w:szCs w:val="28"/>
        </w:rPr>
        <w:t>principle</w:t>
      </w:r>
      <w:proofErr w:type="spellEnd"/>
      <w:proofErr w:type="gramStart"/>
      <w:r w:rsidRPr="00855F58">
        <w:rPr>
          <w:color w:val="24292F"/>
          <w:sz w:val="28"/>
          <w:szCs w:val="28"/>
        </w:rPr>
        <w:t>)</w:t>
      </w:r>
      <w:proofErr w:type="gramEnd"/>
      <w:r w:rsidRPr="00855F58">
        <w:rPr>
          <w:color w:val="24292F"/>
          <w:sz w:val="28"/>
          <w:szCs w:val="28"/>
        </w:rPr>
        <w:t xml:space="preserve"> Для каждого класса должно быть определено единственное назначение. Не должно возникать </w:t>
      </w:r>
      <w:proofErr w:type="spellStart"/>
      <w:r w:rsidRPr="00855F58">
        <w:rPr>
          <w:color w:val="24292F"/>
          <w:sz w:val="28"/>
          <w:szCs w:val="28"/>
        </w:rPr>
        <w:t>God</w:t>
      </w:r>
      <w:proofErr w:type="spellEnd"/>
      <w:r w:rsidRPr="00855F58">
        <w:rPr>
          <w:color w:val="24292F"/>
          <w:sz w:val="28"/>
          <w:szCs w:val="28"/>
        </w:rPr>
        <w:t xml:space="preserve"> </w:t>
      </w:r>
      <w:proofErr w:type="spellStart"/>
      <w:r w:rsidRPr="00855F58">
        <w:rPr>
          <w:color w:val="24292F"/>
          <w:sz w:val="28"/>
          <w:szCs w:val="28"/>
        </w:rPr>
        <w:t>object</w:t>
      </w:r>
      <w:proofErr w:type="spellEnd"/>
      <w:r w:rsidRPr="00855F58">
        <w:rPr>
          <w:color w:val="24292F"/>
          <w:sz w:val="28"/>
          <w:szCs w:val="28"/>
        </w:rPr>
        <w:t>, который занимается всем в программе.</w:t>
      </w:r>
    </w:p>
    <w:p w14:paraId="1775FD84" w14:textId="77777777" w:rsidR="00855F58" w:rsidRPr="00855F58" w:rsidRDefault="00855F58" w:rsidP="00855F58">
      <w:pPr>
        <w:pStyle w:val="a3"/>
        <w:shd w:val="clear" w:color="auto" w:fill="FFFFFF"/>
        <w:spacing w:before="0" w:beforeAutospacing="0" w:after="0" w:afterAutospacing="0"/>
        <w:jc w:val="both"/>
        <w:rPr>
          <w:color w:val="24292F"/>
          <w:sz w:val="28"/>
          <w:szCs w:val="28"/>
        </w:rPr>
      </w:pPr>
      <w:r w:rsidRPr="00855F58">
        <w:rPr>
          <w:b/>
          <w:bCs/>
          <w:color w:val="24292F"/>
          <w:sz w:val="28"/>
          <w:szCs w:val="28"/>
        </w:rPr>
        <w:t>O</w:t>
      </w:r>
      <w:r w:rsidRPr="00855F58">
        <w:rPr>
          <w:color w:val="24292F"/>
          <w:sz w:val="28"/>
          <w:szCs w:val="28"/>
        </w:rPr>
        <w:t xml:space="preserve"> - Принцип открытости/закрытости (</w:t>
      </w:r>
      <w:proofErr w:type="spellStart"/>
      <w:r w:rsidRPr="00855F58">
        <w:rPr>
          <w:color w:val="24292F"/>
          <w:sz w:val="28"/>
          <w:szCs w:val="28"/>
        </w:rPr>
        <w:t>open</w:t>
      </w:r>
      <w:proofErr w:type="spellEnd"/>
      <w:r w:rsidRPr="00855F58">
        <w:rPr>
          <w:color w:val="24292F"/>
          <w:sz w:val="28"/>
          <w:szCs w:val="28"/>
        </w:rPr>
        <w:t>–</w:t>
      </w:r>
      <w:proofErr w:type="spellStart"/>
      <w:r w:rsidRPr="00855F58">
        <w:rPr>
          <w:color w:val="24292F"/>
          <w:sz w:val="28"/>
          <w:szCs w:val="28"/>
        </w:rPr>
        <w:t>closed</w:t>
      </w:r>
      <w:proofErr w:type="spellEnd"/>
      <w:r w:rsidRPr="00855F58">
        <w:rPr>
          <w:color w:val="24292F"/>
          <w:sz w:val="28"/>
          <w:szCs w:val="28"/>
        </w:rPr>
        <w:t xml:space="preserve"> </w:t>
      </w:r>
      <w:proofErr w:type="spellStart"/>
      <w:r w:rsidRPr="00855F58">
        <w:rPr>
          <w:color w:val="24292F"/>
          <w:sz w:val="28"/>
          <w:szCs w:val="28"/>
        </w:rPr>
        <w:t>principle</w:t>
      </w:r>
      <w:proofErr w:type="spellEnd"/>
      <w:r w:rsidRPr="00855F58">
        <w:rPr>
          <w:color w:val="24292F"/>
          <w:sz w:val="28"/>
          <w:szCs w:val="28"/>
        </w:rPr>
        <w:t>) «программные сущности … должны быть открыты для расширения, но закрыты для модификации». Мы должны иметь возможность добавлять функциональность.</w:t>
      </w:r>
    </w:p>
    <w:p w14:paraId="248B6A46" w14:textId="77777777" w:rsidR="00855F58" w:rsidRPr="00855F58" w:rsidRDefault="00855F58" w:rsidP="00855F58">
      <w:pPr>
        <w:pStyle w:val="a3"/>
        <w:shd w:val="clear" w:color="auto" w:fill="FFFFFF"/>
        <w:spacing w:before="0" w:beforeAutospacing="0" w:after="0" w:afterAutospacing="0"/>
        <w:jc w:val="both"/>
        <w:rPr>
          <w:color w:val="24292F"/>
          <w:sz w:val="28"/>
          <w:szCs w:val="28"/>
        </w:rPr>
      </w:pPr>
      <w:r w:rsidRPr="00855F58">
        <w:rPr>
          <w:b/>
          <w:bCs/>
          <w:color w:val="24292F"/>
          <w:sz w:val="28"/>
          <w:szCs w:val="28"/>
        </w:rPr>
        <w:t>L</w:t>
      </w:r>
      <w:r w:rsidRPr="00855F58">
        <w:rPr>
          <w:color w:val="24292F"/>
          <w:sz w:val="28"/>
          <w:szCs w:val="28"/>
        </w:rPr>
        <w:t xml:space="preserve"> - Принцип подстановки Барбары Лисков (</w:t>
      </w:r>
      <w:proofErr w:type="spellStart"/>
      <w:r w:rsidRPr="00855F58">
        <w:rPr>
          <w:color w:val="24292F"/>
          <w:sz w:val="28"/>
          <w:szCs w:val="28"/>
        </w:rPr>
        <w:t>Liskov</w:t>
      </w:r>
      <w:proofErr w:type="spellEnd"/>
      <w:r w:rsidRPr="00855F58">
        <w:rPr>
          <w:color w:val="24292F"/>
          <w:sz w:val="28"/>
          <w:szCs w:val="28"/>
        </w:rPr>
        <w:t xml:space="preserve"> </w:t>
      </w:r>
      <w:proofErr w:type="spellStart"/>
      <w:r w:rsidRPr="00855F58">
        <w:rPr>
          <w:color w:val="24292F"/>
          <w:sz w:val="28"/>
          <w:szCs w:val="28"/>
        </w:rPr>
        <w:t>substitution</w:t>
      </w:r>
      <w:proofErr w:type="spellEnd"/>
      <w:r w:rsidRPr="00855F58">
        <w:rPr>
          <w:color w:val="24292F"/>
          <w:sz w:val="28"/>
          <w:szCs w:val="28"/>
        </w:rPr>
        <w:t xml:space="preserve"> </w:t>
      </w:r>
      <w:proofErr w:type="spellStart"/>
      <w:r w:rsidRPr="00855F58">
        <w:rPr>
          <w:color w:val="24292F"/>
          <w:sz w:val="28"/>
          <w:szCs w:val="28"/>
        </w:rPr>
        <w:t>principle</w:t>
      </w:r>
      <w:proofErr w:type="spellEnd"/>
      <w:r w:rsidRPr="00855F58">
        <w:rPr>
          <w:color w:val="24292F"/>
          <w:sz w:val="28"/>
          <w:szCs w:val="28"/>
        </w:rPr>
        <w:t>) «объекты в программе должны быть заменяемыми на экземпляры их подтипов без изменения правильности выполнения программы». У объекта есть тип, но сами классы выстраиваются в иерархию классов. Подтип типа всю старую функциональность должен выполнять.</w:t>
      </w:r>
    </w:p>
    <w:p w14:paraId="1378D78C" w14:textId="77777777" w:rsidR="00855F58" w:rsidRPr="00855F58" w:rsidRDefault="00855F58" w:rsidP="00855F58">
      <w:pPr>
        <w:pStyle w:val="a3"/>
        <w:shd w:val="clear" w:color="auto" w:fill="FFFFFF"/>
        <w:spacing w:before="0" w:beforeAutospacing="0" w:after="0" w:afterAutospacing="0"/>
        <w:jc w:val="both"/>
        <w:rPr>
          <w:color w:val="24292F"/>
          <w:sz w:val="28"/>
          <w:szCs w:val="28"/>
        </w:rPr>
      </w:pPr>
      <w:r w:rsidRPr="00855F58">
        <w:rPr>
          <w:b/>
          <w:bCs/>
          <w:color w:val="24292F"/>
          <w:sz w:val="28"/>
          <w:szCs w:val="28"/>
        </w:rPr>
        <w:t>I</w:t>
      </w:r>
      <w:r w:rsidRPr="00855F58">
        <w:rPr>
          <w:color w:val="24292F"/>
          <w:sz w:val="28"/>
          <w:szCs w:val="28"/>
        </w:rPr>
        <w:t xml:space="preserve"> - Принцип разделения интерфейса (</w:t>
      </w:r>
      <w:proofErr w:type="spellStart"/>
      <w:r w:rsidRPr="00855F58">
        <w:rPr>
          <w:color w:val="24292F"/>
          <w:sz w:val="28"/>
          <w:szCs w:val="28"/>
        </w:rPr>
        <w:t>interface</w:t>
      </w:r>
      <w:proofErr w:type="spellEnd"/>
      <w:r w:rsidRPr="00855F58">
        <w:rPr>
          <w:color w:val="24292F"/>
          <w:sz w:val="28"/>
          <w:szCs w:val="28"/>
        </w:rPr>
        <w:t xml:space="preserve"> </w:t>
      </w:r>
      <w:proofErr w:type="spellStart"/>
      <w:r w:rsidRPr="00855F58">
        <w:rPr>
          <w:color w:val="24292F"/>
          <w:sz w:val="28"/>
          <w:szCs w:val="28"/>
        </w:rPr>
        <w:t>segregation</w:t>
      </w:r>
      <w:proofErr w:type="spellEnd"/>
      <w:r w:rsidRPr="00855F58">
        <w:rPr>
          <w:color w:val="24292F"/>
          <w:sz w:val="28"/>
          <w:szCs w:val="28"/>
        </w:rPr>
        <w:t xml:space="preserve"> </w:t>
      </w:r>
      <w:proofErr w:type="spellStart"/>
      <w:r w:rsidRPr="00855F58">
        <w:rPr>
          <w:color w:val="24292F"/>
          <w:sz w:val="28"/>
          <w:szCs w:val="28"/>
        </w:rPr>
        <w:t>principle</w:t>
      </w:r>
      <w:proofErr w:type="spellEnd"/>
      <w:r w:rsidRPr="00855F58">
        <w:rPr>
          <w:color w:val="24292F"/>
          <w:sz w:val="28"/>
          <w:szCs w:val="28"/>
        </w:rPr>
        <w:t>) «много интерфейсов, специально предназначенных для клиентов, лучше, чем один интерфейс общего назначения». Интерфейс - способ провзаимодействовать с какой-то программной действующей функцией.</w:t>
      </w:r>
    </w:p>
    <w:p w14:paraId="1DF1E0B7" w14:textId="77777777" w:rsidR="00855F58" w:rsidRPr="00855F58" w:rsidRDefault="00855F58" w:rsidP="00855F58">
      <w:pPr>
        <w:pStyle w:val="a3"/>
        <w:shd w:val="clear" w:color="auto" w:fill="FFFFFF"/>
        <w:spacing w:before="0" w:beforeAutospacing="0" w:after="0" w:afterAutospacing="0"/>
        <w:jc w:val="both"/>
        <w:rPr>
          <w:color w:val="24292F"/>
          <w:sz w:val="28"/>
          <w:szCs w:val="28"/>
        </w:rPr>
      </w:pPr>
      <w:r w:rsidRPr="00855F58">
        <w:rPr>
          <w:b/>
          <w:bCs/>
          <w:color w:val="24292F"/>
          <w:sz w:val="28"/>
          <w:szCs w:val="28"/>
        </w:rPr>
        <w:t>D</w:t>
      </w:r>
      <w:r w:rsidRPr="00855F58">
        <w:rPr>
          <w:color w:val="24292F"/>
          <w:sz w:val="28"/>
          <w:szCs w:val="28"/>
        </w:rPr>
        <w:t xml:space="preserve"> - Принцип инверсии зависимостей (</w:t>
      </w:r>
      <w:proofErr w:type="spellStart"/>
      <w:r w:rsidRPr="00855F58">
        <w:rPr>
          <w:color w:val="24292F"/>
          <w:sz w:val="28"/>
          <w:szCs w:val="28"/>
        </w:rPr>
        <w:t>dependency</w:t>
      </w:r>
      <w:proofErr w:type="spellEnd"/>
      <w:r w:rsidRPr="00855F58">
        <w:rPr>
          <w:color w:val="24292F"/>
          <w:sz w:val="28"/>
          <w:szCs w:val="28"/>
        </w:rPr>
        <w:t xml:space="preserve"> </w:t>
      </w:r>
      <w:proofErr w:type="spellStart"/>
      <w:r w:rsidRPr="00855F58">
        <w:rPr>
          <w:color w:val="24292F"/>
          <w:sz w:val="28"/>
          <w:szCs w:val="28"/>
        </w:rPr>
        <w:t>inversion</w:t>
      </w:r>
      <w:proofErr w:type="spellEnd"/>
      <w:r w:rsidRPr="00855F58">
        <w:rPr>
          <w:color w:val="24292F"/>
          <w:sz w:val="28"/>
          <w:szCs w:val="28"/>
        </w:rPr>
        <w:t xml:space="preserve"> </w:t>
      </w:r>
      <w:proofErr w:type="spellStart"/>
      <w:r w:rsidRPr="00855F58">
        <w:rPr>
          <w:color w:val="24292F"/>
          <w:sz w:val="28"/>
          <w:szCs w:val="28"/>
        </w:rPr>
        <w:t>principle</w:t>
      </w:r>
      <w:proofErr w:type="spellEnd"/>
      <w:r w:rsidRPr="00855F58">
        <w:rPr>
          <w:color w:val="24292F"/>
          <w:sz w:val="28"/>
          <w:szCs w:val="28"/>
        </w:rPr>
        <w:t>) «Зависимость на Абстракциях. Нет зависимости на что-то конкретное».</w:t>
      </w:r>
    </w:p>
    <w:p w14:paraId="196F093E" w14:textId="77777777" w:rsidR="00855F58" w:rsidRPr="00855F58" w:rsidRDefault="00855F58" w:rsidP="00855F58">
      <w:pPr>
        <w:pStyle w:val="a6"/>
        <w:spacing w:after="200" w:line="276" w:lineRule="auto"/>
        <w:ind w:left="360"/>
        <w:rPr>
          <w:sz w:val="28"/>
          <w:szCs w:val="28"/>
        </w:rPr>
      </w:pPr>
    </w:p>
    <w:p w14:paraId="09F7AA8D" w14:textId="7DFDE876" w:rsidR="00C13344" w:rsidRDefault="00C13344">
      <w:pPr>
        <w:spacing w:after="200" w:line="276" w:lineRule="auto"/>
        <w:rPr>
          <w:sz w:val="28"/>
          <w:szCs w:val="28"/>
        </w:rPr>
      </w:pPr>
      <w:r>
        <w:rPr>
          <w:sz w:val="28"/>
          <w:szCs w:val="28"/>
        </w:rPr>
        <w:br w:type="page"/>
      </w:r>
    </w:p>
    <w:p w14:paraId="12A5C650" w14:textId="3B9CD081" w:rsidR="001A62F4" w:rsidRPr="00C13344" w:rsidRDefault="001A62F4" w:rsidP="00BA2BD8">
      <w:pPr>
        <w:overflowPunct w:val="0"/>
        <w:autoSpaceDE w:val="0"/>
        <w:autoSpaceDN w:val="0"/>
        <w:adjustRightInd w:val="0"/>
        <w:ind w:firstLine="709"/>
        <w:jc w:val="both"/>
        <w:textAlignment w:val="baseline"/>
        <w:rPr>
          <w:b/>
          <w:bCs/>
          <w:sz w:val="28"/>
          <w:szCs w:val="28"/>
        </w:rPr>
      </w:pPr>
      <w:r w:rsidRPr="00C13344">
        <w:rPr>
          <w:b/>
          <w:bCs/>
          <w:sz w:val="28"/>
          <w:szCs w:val="28"/>
        </w:rPr>
        <w:lastRenderedPageBreak/>
        <w:t xml:space="preserve">Задание. Требуется спроектировать физическую модель информационной системы, </w:t>
      </w:r>
      <w:r w:rsidR="005C4542" w:rsidRPr="00C13344">
        <w:rPr>
          <w:b/>
          <w:bCs/>
          <w:sz w:val="28"/>
          <w:szCs w:val="28"/>
        </w:rPr>
        <w:t>полученной вами в вашем варианте</w:t>
      </w:r>
      <w:r w:rsidRPr="00C13344">
        <w:rPr>
          <w:b/>
          <w:bCs/>
          <w:sz w:val="28"/>
          <w:szCs w:val="28"/>
        </w:rPr>
        <w:t>, по примеру:</w:t>
      </w:r>
    </w:p>
    <w:p w14:paraId="7CB5988A" w14:textId="1D5DC2EC" w:rsidR="001A62F4" w:rsidRDefault="001A62F4" w:rsidP="00BA2BD8">
      <w:pPr>
        <w:overflowPunct w:val="0"/>
        <w:autoSpaceDE w:val="0"/>
        <w:autoSpaceDN w:val="0"/>
        <w:adjustRightInd w:val="0"/>
        <w:ind w:firstLine="709"/>
        <w:jc w:val="both"/>
        <w:textAlignment w:val="baseline"/>
        <w:rPr>
          <w:sz w:val="28"/>
          <w:szCs w:val="28"/>
        </w:rPr>
      </w:pPr>
      <w:r w:rsidRPr="00BA0317">
        <w:rPr>
          <w:sz w:val="28"/>
          <w:szCs w:val="28"/>
        </w:rPr>
        <w:t>Компания «</w:t>
      </w:r>
      <w:proofErr w:type="spellStart"/>
      <w:r w:rsidRPr="00BA0317">
        <w:rPr>
          <w:sz w:val="28"/>
          <w:szCs w:val="28"/>
        </w:rPr>
        <w:t>Технобум</w:t>
      </w:r>
      <w:proofErr w:type="spellEnd"/>
      <w:r w:rsidRPr="00BA0317">
        <w:rPr>
          <w:sz w:val="28"/>
          <w:szCs w:val="28"/>
        </w:rPr>
        <w:t>» закупает компьютерные товары и реализует их через магазины и дистрибьюторов. Компания осуществляет доставку товаров, как собственным транспортом, так и с помощью услуг сторонних организаций.</w:t>
      </w:r>
    </w:p>
    <w:p w14:paraId="5DA9F026" w14:textId="77777777" w:rsidR="001A62F4" w:rsidRPr="00BA0317" w:rsidRDefault="001A62F4" w:rsidP="00BA2BD8">
      <w:pPr>
        <w:keepNext/>
        <w:numPr>
          <w:ilvl w:val="0"/>
          <w:numId w:val="4"/>
        </w:numPr>
        <w:tabs>
          <w:tab w:val="left" w:pos="1080"/>
          <w:tab w:val="left" w:pos="1620"/>
        </w:tabs>
        <w:spacing w:before="100" w:beforeAutospacing="1"/>
        <w:ind w:left="426" w:firstLine="0"/>
        <w:outlineLvl w:val="3"/>
        <w:rPr>
          <w:b/>
          <w:bCs/>
          <w:sz w:val="28"/>
          <w:szCs w:val="28"/>
        </w:rPr>
      </w:pPr>
      <w:r w:rsidRPr="00BA0317">
        <w:rPr>
          <w:b/>
          <w:bCs/>
          <w:sz w:val="28"/>
          <w:szCs w:val="28"/>
        </w:rPr>
        <w:t>Формирование физической диаграммы.</w:t>
      </w:r>
    </w:p>
    <w:p w14:paraId="5B6ED21F" w14:textId="77777777" w:rsidR="001A62F4" w:rsidRPr="00BA0317" w:rsidRDefault="001A62F4" w:rsidP="00FD0F35">
      <w:pPr>
        <w:numPr>
          <w:ilvl w:val="1"/>
          <w:numId w:val="3"/>
        </w:numPr>
        <w:jc w:val="both"/>
        <w:rPr>
          <w:bCs/>
          <w:sz w:val="28"/>
          <w:szCs w:val="28"/>
        </w:rPr>
      </w:pPr>
      <w:r w:rsidRPr="00BA0317">
        <w:rPr>
          <w:bCs/>
          <w:sz w:val="28"/>
          <w:szCs w:val="28"/>
        </w:rPr>
        <w:t xml:space="preserve">Создайте новый проект из раздела Software/UML Model </w:t>
      </w:r>
      <w:proofErr w:type="spellStart"/>
      <w:r w:rsidRPr="00BA0317">
        <w:rPr>
          <w:bCs/>
          <w:sz w:val="28"/>
          <w:szCs w:val="28"/>
        </w:rPr>
        <w:t>Diagram</w:t>
      </w:r>
      <w:proofErr w:type="spellEnd"/>
      <w:r w:rsidRPr="00BA0317">
        <w:rPr>
          <w:bCs/>
          <w:sz w:val="28"/>
          <w:szCs w:val="28"/>
        </w:rPr>
        <w:t xml:space="preserve">. Перейдите на закладку UML </w:t>
      </w:r>
      <w:proofErr w:type="spellStart"/>
      <w:r w:rsidRPr="00BA0317">
        <w:rPr>
          <w:bCs/>
          <w:sz w:val="28"/>
          <w:szCs w:val="28"/>
        </w:rPr>
        <w:t>Use</w:t>
      </w:r>
      <w:proofErr w:type="spellEnd"/>
      <w:r w:rsidRPr="00BA0317">
        <w:rPr>
          <w:bCs/>
          <w:sz w:val="28"/>
          <w:szCs w:val="28"/>
        </w:rPr>
        <w:t xml:space="preserve"> Case.</w:t>
      </w:r>
    </w:p>
    <w:p w14:paraId="457FD3D1" w14:textId="77777777" w:rsidR="001A62F4" w:rsidRPr="00BA0317" w:rsidRDefault="001A62F4" w:rsidP="00FD0F35">
      <w:pPr>
        <w:numPr>
          <w:ilvl w:val="1"/>
          <w:numId w:val="3"/>
        </w:numPr>
        <w:jc w:val="both"/>
        <w:rPr>
          <w:bCs/>
          <w:sz w:val="28"/>
          <w:szCs w:val="28"/>
        </w:rPr>
      </w:pPr>
      <w:r w:rsidRPr="00BA0317">
        <w:rPr>
          <w:bCs/>
          <w:sz w:val="28"/>
          <w:szCs w:val="28"/>
        </w:rPr>
        <w:t xml:space="preserve">Переименуйте лист на </w:t>
      </w:r>
      <w:r w:rsidRPr="00C13344">
        <w:rPr>
          <w:b/>
          <w:sz w:val="28"/>
          <w:szCs w:val="28"/>
        </w:rPr>
        <w:t>Физическая диаграмма</w:t>
      </w:r>
      <w:r w:rsidRPr="00BA0317">
        <w:rPr>
          <w:bCs/>
          <w:sz w:val="28"/>
          <w:szCs w:val="28"/>
        </w:rPr>
        <w:t>.</w:t>
      </w:r>
    </w:p>
    <w:p w14:paraId="53EDC99F" w14:textId="77777777" w:rsidR="001A62F4" w:rsidRPr="00BA0317" w:rsidRDefault="001A62F4" w:rsidP="00FD0F35">
      <w:pPr>
        <w:numPr>
          <w:ilvl w:val="1"/>
          <w:numId w:val="3"/>
        </w:numPr>
        <w:jc w:val="both"/>
        <w:rPr>
          <w:bCs/>
          <w:sz w:val="28"/>
          <w:szCs w:val="28"/>
        </w:rPr>
      </w:pPr>
      <w:r w:rsidRPr="00BA0317">
        <w:rPr>
          <w:bCs/>
          <w:sz w:val="28"/>
          <w:szCs w:val="28"/>
        </w:rPr>
        <w:t xml:space="preserve">Для создания диаграммы используйте изображение прямоугольника на панели инструментов Стандартная. </w:t>
      </w:r>
    </w:p>
    <w:p w14:paraId="645CCAA7" w14:textId="77777777" w:rsidR="001A62F4" w:rsidRPr="00BA0317" w:rsidRDefault="001A62F4" w:rsidP="00FD0F35">
      <w:pPr>
        <w:numPr>
          <w:ilvl w:val="1"/>
          <w:numId w:val="3"/>
        </w:numPr>
        <w:jc w:val="both"/>
        <w:rPr>
          <w:bCs/>
          <w:sz w:val="28"/>
          <w:szCs w:val="28"/>
        </w:rPr>
      </w:pPr>
      <w:r w:rsidRPr="00BA0317">
        <w:rPr>
          <w:bCs/>
          <w:sz w:val="28"/>
          <w:szCs w:val="28"/>
        </w:rPr>
        <w:t>Для изображения контрагентов используйте символ с изображением человечка.</w:t>
      </w:r>
    </w:p>
    <w:p w14:paraId="56D7461A" w14:textId="77777777" w:rsidR="001A62F4" w:rsidRPr="00BA0317" w:rsidRDefault="001A62F4" w:rsidP="00FD0F35">
      <w:pPr>
        <w:numPr>
          <w:ilvl w:val="1"/>
          <w:numId w:val="3"/>
        </w:numPr>
        <w:jc w:val="both"/>
        <w:rPr>
          <w:bCs/>
          <w:sz w:val="28"/>
          <w:szCs w:val="28"/>
        </w:rPr>
      </w:pPr>
      <w:r w:rsidRPr="00BA0317">
        <w:rPr>
          <w:bCs/>
          <w:sz w:val="28"/>
          <w:szCs w:val="28"/>
        </w:rPr>
        <w:t xml:space="preserve">Для соединения каждого из контрагентов с прямоугольником используйте линию на панели Стандартная. </w:t>
      </w:r>
    </w:p>
    <w:p w14:paraId="1BA940B1" w14:textId="77777777" w:rsidR="001A62F4" w:rsidRPr="00BA0317" w:rsidRDefault="001A62F4" w:rsidP="00FD0F35">
      <w:pPr>
        <w:numPr>
          <w:ilvl w:val="1"/>
          <w:numId w:val="3"/>
        </w:numPr>
        <w:jc w:val="both"/>
        <w:rPr>
          <w:bCs/>
          <w:sz w:val="28"/>
          <w:szCs w:val="28"/>
        </w:rPr>
      </w:pPr>
      <w:r w:rsidRPr="00BA0317">
        <w:rPr>
          <w:bCs/>
          <w:sz w:val="28"/>
          <w:szCs w:val="28"/>
        </w:rPr>
        <w:t>Внесите наименования и атрибуты для добавленных контрагентов и надписи к линиям соединения фигур и контрагентов.</w:t>
      </w:r>
    </w:p>
    <w:p w14:paraId="472399B2" w14:textId="4251693C" w:rsidR="001A62F4" w:rsidRPr="00BA0317" w:rsidRDefault="00197346" w:rsidP="001A62F4">
      <w:pPr>
        <w:jc w:val="center"/>
        <w:rPr>
          <w:bCs/>
          <w:sz w:val="28"/>
          <w:szCs w:val="28"/>
        </w:rPr>
      </w:pPr>
      <w:r w:rsidRPr="00BA0317">
        <w:rPr>
          <w:sz w:val="28"/>
          <w:szCs w:val="28"/>
        </w:rPr>
        <w:object w:dxaOrig="10725" w:dyaOrig="6923" w14:anchorId="2ABAE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245.95pt" o:ole="">
            <v:imagedata r:id="rId19" o:title="" croptop="11648f" cropleft="-37f" cropright="-336f"/>
          </v:shape>
          <o:OLEObject Type="Embed" ProgID="Visio.Drawing.11" ShapeID="_x0000_i1025" DrawAspect="Content" ObjectID="_1832874162" r:id="rId20"/>
        </w:object>
      </w:r>
    </w:p>
    <w:p w14:paraId="1372448A" w14:textId="56E8FE16" w:rsidR="005F6553" w:rsidRPr="003A4231" w:rsidRDefault="001A62F4" w:rsidP="00BF5E10">
      <w:pPr>
        <w:keepNext/>
        <w:numPr>
          <w:ilvl w:val="0"/>
          <w:numId w:val="4"/>
        </w:numPr>
        <w:tabs>
          <w:tab w:val="left" w:pos="1080"/>
          <w:tab w:val="left" w:pos="1620"/>
        </w:tabs>
        <w:spacing w:before="100" w:beforeAutospacing="1"/>
        <w:ind w:left="426" w:firstLine="0"/>
        <w:outlineLvl w:val="3"/>
        <w:rPr>
          <w:b/>
          <w:bCs/>
          <w:sz w:val="28"/>
          <w:szCs w:val="28"/>
        </w:rPr>
      </w:pPr>
      <w:r w:rsidRPr="003A4231">
        <w:rPr>
          <w:b/>
          <w:bCs/>
          <w:sz w:val="28"/>
          <w:szCs w:val="28"/>
        </w:rPr>
        <w:t xml:space="preserve">Описание состава бизнес-процессов. </w:t>
      </w:r>
      <w:r w:rsidR="00855F58" w:rsidRPr="003A4231">
        <w:rPr>
          <w:b/>
          <w:bCs/>
          <w:sz w:val="28"/>
          <w:szCs w:val="28"/>
        </w:rPr>
        <w:t>Бизнес-процессы</w:t>
      </w:r>
      <w:r w:rsidRPr="003A4231">
        <w:rPr>
          <w:b/>
          <w:bCs/>
          <w:sz w:val="28"/>
          <w:szCs w:val="28"/>
        </w:rPr>
        <w:t xml:space="preserve"> компании приведены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1"/>
        <w:gridCol w:w="2568"/>
        <w:gridCol w:w="5783"/>
      </w:tblGrid>
      <w:tr w:rsidR="001A62F4" w:rsidRPr="00BA0317" w14:paraId="0D0F2C62" w14:textId="77777777" w:rsidTr="009109E0">
        <w:tc>
          <w:tcPr>
            <w:tcW w:w="981" w:type="dxa"/>
          </w:tcPr>
          <w:p w14:paraId="213C4A8B" w14:textId="77777777" w:rsidR="001A62F4" w:rsidRPr="00BA0317" w:rsidRDefault="001A62F4" w:rsidP="00197346">
            <w:pPr>
              <w:jc w:val="center"/>
              <w:rPr>
                <w:b/>
                <w:bCs/>
                <w:sz w:val="28"/>
                <w:szCs w:val="28"/>
              </w:rPr>
            </w:pPr>
            <w:r w:rsidRPr="00BA0317">
              <w:rPr>
                <w:b/>
                <w:bCs/>
                <w:sz w:val="28"/>
                <w:szCs w:val="28"/>
              </w:rPr>
              <w:t>№ п/п</w:t>
            </w:r>
          </w:p>
        </w:tc>
        <w:tc>
          <w:tcPr>
            <w:tcW w:w="2568" w:type="dxa"/>
          </w:tcPr>
          <w:p w14:paraId="21048ADE" w14:textId="77777777" w:rsidR="001A62F4" w:rsidRPr="00BA0317" w:rsidRDefault="001A62F4" w:rsidP="00197346">
            <w:pPr>
              <w:jc w:val="center"/>
              <w:rPr>
                <w:b/>
                <w:bCs/>
                <w:sz w:val="28"/>
                <w:szCs w:val="28"/>
              </w:rPr>
            </w:pPr>
            <w:r w:rsidRPr="00BA0317">
              <w:rPr>
                <w:b/>
                <w:bCs/>
                <w:sz w:val="28"/>
                <w:szCs w:val="28"/>
              </w:rPr>
              <w:t>Код бизнес-процесса</w:t>
            </w:r>
          </w:p>
        </w:tc>
        <w:tc>
          <w:tcPr>
            <w:tcW w:w="5783" w:type="dxa"/>
          </w:tcPr>
          <w:p w14:paraId="46502E5B" w14:textId="77777777" w:rsidR="001A62F4" w:rsidRPr="00BA0317" w:rsidRDefault="001A62F4" w:rsidP="00197346">
            <w:pPr>
              <w:jc w:val="center"/>
              <w:rPr>
                <w:b/>
                <w:bCs/>
                <w:sz w:val="28"/>
                <w:szCs w:val="28"/>
              </w:rPr>
            </w:pPr>
            <w:r w:rsidRPr="00BA0317">
              <w:rPr>
                <w:b/>
                <w:bCs/>
                <w:sz w:val="28"/>
                <w:szCs w:val="28"/>
              </w:rPr>
              <w:t>Наименование бизнес-процесса</w:t>
            </w:r>
          </w:p>
        </w:tc>
      </w:tr>
      <w:tr w:rsidR="001A62F4" w:rsidRPr="00BA0317" w14:paraId="064E355F" w14:textId="77777777" w:rsidTr="009109E0">
        <w:tc>
          <w:tcPr>
            <w:tcW w:w="981" w:type="dxa"/>
          </w:tcPr>
          <w:p w14:paraId="1A265E7B"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1</w:t>
            </w:r>
          </w:p>
        </w:tc>
        <w:tc>
          <w:tcPr>
            <w:tcW w:w="2568" w:type="dxa"/>
          </w:tcPr>
          <w:p w14:paraId="4D0354F9"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Закуп-1</w:t>
            </w:r>
          </w:p>
        </w:tc>
        <w:tc>
          <w:tcPr>
            <w:tcW w:w="5783" w:type="dxa"/>
          </w:tcPr>
          <w:p w14:paraId="13DFA874"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Закупки</w:t>
            </w:r>
          </w:p>
        </w:tc>
      </w:tr>
      <w:tr w:rsidR="001A62F4" w:rsidRPr="00BA0317" w14:paraId="3BEFCA2A" w14:textId="77777777" w:rsidTr="009109E0">
        <w:tc>
          <w:tcPr>
            <w:tcW w:w="981" w:type="dxa"/>
          </w:tcPr>
          <w:p w14:paraId="01623F14"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2</w:t>
            </w:r>
          </w:p>
        </w:tc>
        <w:tc>
          <w:tcPr>
            <w:tcW w:w="2568" w:type="dxa"/>
          </w:tcPr>
          <w:p w14:paraId="311A9345"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Склад-2</w:t>
            </w:r>
          </w:p>
        </w:tc>
        <w:tc>
          <w:tcPr>
            <w:tcW w:w="5783" w:type="dxa"/>
          </w:tcPr>
          <w:p w14:paraId="63908FF6"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Запасы-Склад</w:t>
            </w:r>
          </w:p>
        </w:tc>
      </w:tr>
      <w:tr w:rsidR="001A62F4" w:rsidRPr="00BA0317" w14:paraId="1EED1D9E" w14:textId="77777777" w:rsidTr="009109E0">
        <w:tc>
          <w:tcPr>
            <w:tcW w:w="981" w:type="dxa"/>
          </w:tcPr>
          <w:p w14:paraId="792B7DBA"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3</w:t>
            </w:r>
          </w:p>
        </w:tc>
        <w:tc>
          <w:tcPr>
            <w:tcW w:w="2568" w:type="dxa"/>
          </w:tcPr>
          <w:p w14:paraId="14834BEC"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Прод-3</w:t>
            </w:r>
          </w:p>
        </w:tc>
        <w:tc>
          <w:tcPr>
            <w:tcW w:w="5783" w:type="dxa"/>
          </w:tcPr>
          <w:p w14:paraId="0C046040"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Продажи</w:t>
            </w:r>
          </w:p>
        </w:tc>
      </w:tr>
      <w:tr w:rsidR="001A62F4" w:rsidRPr="00BA0317" w14:paraId="6871CCF9" w14:textId="77777777" w:rsidTr="009109E0">
        <w:tc>
          <w:tcPr>
            <w:tcW w:w="981" w:type="dxa"/>
          </w:tcPr>
          <w:p w14:paraId="0995E9E1"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4</w:t>
            </w:r>
          </w:p>
        </w:tc>
        <w:tc>
          <w:tcPr>
            <w:tcW w:w="2568" w:type="dxa"/>
          </w:tcPr>
          <w:p w14:paraId="573A080C"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Врасч-4</w:t>
            </w:r>
          </w:p>
        </w:tc>
        <w:tc>
          <w:tcPr>
            <w:tcW w:w="5783" w:type="dxa"/>
          </w:tcPr>
          <w:p w14:paraId="68538DBF" w14:textId="77777777" w:rsidR="001A62F4" w:rsidRPr="00BA0317" w:rsidRDefault="001A62F4" w:rsidP="003A4231">
            <w:pPr>
              <w:overflowPunct w:val="0"/>
              <w:autoSpaceDE w:val="0"/>
              <w:autoSpaceDN w:val="0"/>
              <w:adjustRightInd w:val="0"/>
              <w:jc w:val="both"/>
              <w:textAlignment w:val="baseline"/>
              <w:rPr>
                <w:sz w:val="28"/>
                <w:szCs w:val="28"/>
              </w:rPr>
            </w:pPr>
            <w:r w:rsidRPr="00BA0317">
              <w:rPr>
                <w:sz w:val="28"/>
                <w:szCs w:val="28"/>
              </w:rPr>
              <w:t>Взаиморасчёты с поставщиками и клиентами</w:t>
            </w:r>
          </w:p>
        </w:tc>
      </w:tr>
    </w:tbl>
    <w:p w14:paraId="70D15E92" w14:textId="21BC21E6" w:rsidR="001A62F4" w:rsidRDefault="001A62F4" w:rsidP="005F6553">
      <w:pPr>
        <w:keepNext/>
        <w:numPr>
          <w:ilvl w:val="0"/>
          <w:numId w:val="4"/>
        </w:numPr>
        <w:tabs>
          <w:tab w:val="left" w:pos="1080"/>
          <w:tab w:val="left" w:pos="1620"/>
        </w:tabs>
        <w:spacing w:before="100" w:beforeAutospacing="1"/>
        <w:ind w:left="426" w:firstLine="0"/>
        <w:jc w:val="both"/>
        <w:outlineLvl w:val="3"/>
        <w:rPr>
          <w:bCs/>
          <w:sz w:val="28"/>
          <w:szCs w:val="28"/>
        </w:rPr>
      </w:pPr>
      <w:r w:rsidRPr="00BA0317">
        <w:rPr>
          <w:bCs/>
          <w:sz w:val="28"/>
          <w:szCs w:val="28"/>
        </w:rPr>
        <w:lastRenderedPageBreak/>
        <w:t xml:space="preserve">Построение </w:t>
      </w:r>
      <w:r w:rsidRPr="00BA0317">
        <w:rPr>
          <w:b/>
          <w:bCs/>
          <w:sz w:val="28"/>
          <w:szCs w:val="28"/>
        </w:rPr>
        <w:t>диаграммы бизнес-прецедентов</w:t>
      </w:r>
      <w:r w:rsidRPr="00BA0317">
        <w:rPr>
          <w:bCs/>
          <w:sz w:val="28"/>
          <w:szCs w:val="28"/>
        </w:rPr>
        <w:t xml:space="preserve"> (</w:t>
      </w:r>
      <w:r w:rsidRPr="00BA0317">
        <w:rPr>
          <w:b/>
          <w:bCs/>
          <w:sz w:val="28"/>
          <w:szCs w:val="28"/>
          <w:lang w:val="en-US"/>
        </w:rPr>
        <w:t>use</w:t>
      </w:r>
      <w:r w:rsidRPr="00BA0317">
        <w:rPr>
          <w:b/>
          <w:bCs/>
          <w:sz w:val="28"/>
          <w:szCs w:val="28"/>
        </w:rPr>
        <w:t xml:space="preserve"> </w:t>
      </w:r>
      <w:r w:rsidRPr="00BA0317">
        <w:rPr>
          <w:b/>
          <w:bCs/>
          <w:sz w:val="28"/>
          <w:szCs w:val="28"/>
          <w:lang w:val="en-US"/>
        </w:rPr>
        <w:t>case</w:t>
      </w:r>
      <w:r w:rsidRPr="00BA0317">
        <w:rPr>
          <w:b/>
          <w:bCs/>
          <w:sz w:val="28"/>
          <w:szCs w:val="28"/>
        </w:rPr>
        <w:t xml:space="preserve"> </w:t>
      </w:r>
      <w:r w:rsidRPr="00BA0317">
        <w:rPr>
          <w:b/>
          <w:bCs/>
          <w:sz w:val="28"/>
          <w:szCs w:val="28"/>
          <w:lang w:val="en-US"/>
        </w:rPr>
        <w:t>diagram</w:t>
      </w:r>
      <w:r w:rsidRPr="00BA0317">
        <w:rPr>
          <w:bCs/>
          <w:sz w:val="28"/>
          <w:szCs w:val="28"/>
        </w:rPr>
        <w:t xml:space="preserve"> - обобщённая модель функционирования системы в окружающей среде). </w:t>
      </w:r>
    </w:p>
    <w:p w14:paraId="496D3E22" w14:textId="60AD32BC" w:rsidR="005F6553" w:rsidRPr="005F6553" w:rsidRDefault="005F6553" w:rsidP="005F6553">
      <w:pPr>
        <w:keepNext/>
        <w:tabs>
          <w:tab w:val="left" w:pos="1080"/>
          <w:tab w:val="left" w:pos="1620"/>
        </w:tabs>
        <w:spacing w:before="100" w:beforeAutospacing="1"/>
        <w:ind w:left="426"/>
        <w:jc w:val="both"/>
        <w:outlineLvl w:val="3"/>
        <w:rPr>
          <w:b/>
          <w:i/>
          <w:iCs/>
          <w:sz w:val="24"/>
          <w:szCs w:val="24"/>
        </w:rPr>
      </w:pPr>
      <w:r w:rsidRPr="005F6553">
        <w:rPr>
          <w:b/>
          <w:i/>
          <w:iCs/>
          <w:sz w:val="24"/>
          <w:szCs w:val="24"/>
        </w:rPr>
        <w:t>Диаграмма прецедентов (</w:t>
      </w:r>
      <w:proofErr w:type="spellStart"/>
      <w:r w:rsidRPr="005F6553">
        <w:rPr>
          <w:b/>
          <w:i/>
          <w:iCs/>
          <w:sz w:val="24"/>
          <w:szCs w:val="24"/>
        </w:rPr>
        <w:t>Use</w:t>
      </w:r>
      <w:proofErr w:type="spellEnd"/>
      <w:r w:rsidRPr="005F6553">
        <w:rPr>
          <w:b/>
          <w:i/>
          <w:iCs/>
          <w:sz w:val="24"/>
          <w:szCs w:val="24"/>
        </w:rPr>
        <w:t xml:space="preserve"> </w:t>
      </w:r>
      <w:proofErr w:type="spellStart"/>
      <w:r w:rsidRPr="005F6553">
        <w:rPr>
          <w:b/>
          <w:i/>
          <w:iCs/>
          <w:sz w:val="24"/>
          <w:szCs w:val="24"/>
        </w:rPr>
        <w:t>case</w:t>
      </w:r>
      <w:proofErr w:type="spellEnd"/>
      <w:r w:rsidRPr="005F6553">
        <w:rPr>
          <w:b/>
          <w:i/>
          <w:iCs/>
          <w:sz w:val="24"/>
          <w:szCs w:val="24"/>
        </w:rPr>
        <w:t xml:space="preserve"> </w:t>
      </w:r>
      <w:proofErr w:type="spellStart"/>
      <w:r w:rsidRPr="005F6553">
        <w:rPr>
          <w:b/>
          <w:i/>
          <w:iCs/>
          <w:sz w:val="24"/>
          <w:szCs w:val="24"/>
        </w:rPr>
        <w:t>diagram</w:t>
      </w:r>
      <w:proofErr w:type="spellEnd"/>
      <w:r w:rsidRPr="005F6553">
        <w:rPr>
          <w:b/>
          <w:i/>
          <w:iCs/>
          <w:sz w:val="24"/>
          <w:szCs w:val="24"/>
        </w:rPr>
        <w:t>) - диаграмма поведения, на которой показано множество прецедентов и актеров, а также отношения между ними</w:t>
      </w:r>
    </w:p>
    <w:p w14:paraId="2B25F962" w14:textId="77777777" w:rsidR="001A62F4" w:rsidRPr="00BA0317" w:rsidRDefault="001A62F4" w:rsidP="005F6553">
      <w:pPr>
        <w:keepNext/>
        <w:numPr>
          <w:ilvl w:val="1"/>
          <w:numId w:val="4"/>
        </w:numPr>
        <w:tabs>
          <w:tab w:val="left" w:pos="1080"/>
          <w:tab w:val="left" w:pos="1620"/>
        </w:tabs>
        <w:spacing w:before="100" w:beforeAutospacing="1"/>
        <w:jc w:val="both"/>
        <w:outlineLvl w:val="3"/>
        <w:rPr>
          <w:bCs/>
          <w:sz w:val="28"/>
          <w:szCs w:val="28"/>
        </w:rPr>
      </w:pPr>
      <w:r w:rsidRPr="00BA0317">
        <w:rPr>
          <w:bCs/>
          <w:sz w:val="28"/>
          <w:szCs w:val="28"/>
        </w:rPr>
        <w:t>Добавьте новый лист Модель бизнес – прецедентов.</w:t>
      </w:r>
    </w:p>
    <w:p w14:paraId="6ADCDF45" w14:textId="6D7E72BC" w:rsidR="001A62F4" w:rsidRDefault="001A62F4" w:rsidP="005F6553">
      <w:pPr>
        <w:keepNext/>
        <w:numPr>
          <w:ilvl w:val="1"/>
          <w:numId w:val="4"/>
        </w:numPr>
        <w:tabs>
          <w:tab w:val="left" w:pos="1080"/>
          <w:tab w:val="left" w:pos="1620"/>
        </w:tabs>
        <w:spacing w:before="100" w:beforeAutospacing="1"/>
        <w:jc w:val="both"/>
        <w:outlineLvl w:val="3"/>
        <w:rPr>
          <w:bCs/>
          <w:sz w:val="28"/>
          <w:szCs w:val="28"/>
        </w:rPr>
      </w:pPr>
      <w:r w:rsidRPr="00BA0317">
        <w:rPr>
          <w:bCs/>
          <w:sz w:val="28"/>
          <w:szCs w:val="28"/>
        </w:rPr>
        <w:t xml:space="preserve">Для создания диаграммы используйте </w:t>
      </w:r>
      <w:r w:rsidRPr="00BA0317">
        <w:rPr>
          <w:bCs/>
          <w:sz w:val="28"/>
          <w:szCs w:val="28"/>
          <w:lang w:val="en-US"/>
        </w:rPr>
        <w:t>Use</w:t>
      </w:r>
      <w:r w:rsidRPr="00BA0317">
        <w:rPr>
          <w:bCs/>
          <w:sz w:val="28"/>
          <w:szCs w:val="28"/>
        </w:rPr>
        <w:t xml:space="preserve"> </w:t>
      </w:r>
      <w:r w:rsidRPr="00BA0317">
        <w:rPr>
          <w:bCs/>
          <w:sz w:val="28"/>
          <w:szCs w:val="28"/>
          <w:lang w:val="en-US"/>
        </w:rPr>
        <w:t>Case</w:t>
      </w:r>
      <w:r w:rsidRPr="00BA0317">
        <w:rPr>
          <w:bCs/>
          <w:sz w:val="28"/>
          <w:szCs w:val="28"/>
        </w:rPr>
        <w:t>. Ниже представлены автоматизированные бизнес-процессы компании и их исполнители.</w:t>
      </w:r>
    </w:p>
    <w:p w14:paraId="72D0BE25" w14:textId="65E6A1A8" w:rsidR="00FD0F35" w:rsidRPr="00FD0F35" w:rsidRDefault="00FD0F35" w:rsidP="00FD0F35">
      <w:pPr>
        <w:ind w:left="360"/>
        <w:jc w:val="both"/>
        <w:rPr>
          <w:bCs/>
          <w:sz w:val="28"/>
          <w:szCs w:val="28"/>
        </w:rPr>
      </w:pPr>
      <w:r w:rsidRPr="00FD0F35">
        <w:rPr>
          <w:bCs/>
          <w:noProof/>
          <w:sz w:val="28"/>
          <w:szCs w:val="28"/>
        </w:rPr>
        <w:drawing>
          <wp:anchor distT="0" distB="0" distL="114300" distR="114300" simplePos="0" relativeHeight="251658240" behindDoc="1" locked="0" layoutInCell="1" allowOverlap="1" wp14:anchorId="37ED0F7C" wp14:editId="36082F96">
            <wp:simplePos x="0" y="0"/>
            <wp:positionH relativeFrom="column">
              <wp:posOffset>-27089</wp:posOffset>
            </wp:positionH>
            <wp:positionV relativeFrom="paragraph">
              <wp:posOffset>70101</wp:posOffset>
            </wp:positionV>
            <wp:extent cx="2223446" cy="3218911"/>
            <wp:effectExtent l="0" t="0" r="5715" b="635"/>
            <wp:wrapTight wrapText="bothSides">
              <wp:wrapPolygon edited="0">
                <wp:start x="0" y="0"/>
                <wp:lineTo x="0" y="21476"/>
                <wp:lineTo x="21470" y="21476"/>
                <wp:lineTo x="21470"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223446" cy="3218911"/>
                    </a:xfrm>
                    <a:prstGeom prst="rect">
                      <a:avLst/>
                    </a:prstGeom>
                  </pic:spPr>
                </pic:pic>
              </a:graphicData>
            </a:graphic>
            <wp14:sizeRelH relativeFrom="page">
              <wp14:pctWidth>0</wp14:pctWidth>
            </wp14:sizeRelH>
            <wp14:sizeRelV relativeFrom="page">
              <wp14:pctHeight>0</wp14:pctHeight>
            </wp14:sizeRelV>
          </wp:anchor>
        </w:drawing>
      </w:r>
      <w:r w:rsidRPr="00FD0F35">
        <w:rPr>
          <w:b/>
          <w:sz w:val="28"/>
          <w:szCs w:val="28"/>
        </w:rPr>
        <w:t>Исполнитель</w:t>
      </w:r>
      <w:r w:rsidRPr="00FD0F35">
        <w:rPr>
          <w:bCs/>
          <w:sz w:val="28"/>
          <w:szCs w:val="28"/>
        </w:rPr>
        <w:t> (</w:t>
      </w:r>
      <w:proofErr w:type="spellStart"/>
      <w:r w:rsidRPr="00FD0F35">
        <w:rPr>
          <w:bCs/>
          <w:sz w:val="28"/>
          <w:szCs w:val="28"/>
        </w:rPr>
        <w:t>Actor</w:t>
      </w:r>
      <w:proofErr w:type="spellEnd"/>
      <w:r w:rsidRPr="00FD0F35">
        <w:rPr>
          <w:bCs/>
          <w:sz w:val="28"/>
          <w:szCs w:val="28"/>
        </w:rPr>
        <w:t>) — внешняя личность или система, которая взаимодействует с данной системой (</w:t>
      </w:r>
      <w:proofErr w:type="gramStart"/>
      <w:r w:rsidRPr="00FD0F35">
        <w:rPr>
          <w:bCs/>
          <w:sz w:val="28"/>
          <w:szCs w:val="28"/>
        </w:rPr>
        <w:t>т.е.</w:t>
      </w:r>
      <w:proofErr w:type="gramEnd"/>
      <w:r w:rsidRPr="00FD0F35">
        <w:rPr>
          <w:bCs/>
          <w:sz w:val="28"/>
          <w:szCs w:val="28"/>
        </w:rPr>
        <w:t xml:space="preserve"> использует систему или используется ею).</w:t>
      </w:r>
    </w:p>
    <w:p w14:paraId="4D1B8881" w14:textId="5658930B" w:rsidR="00FD0F35" w:rsidRPr="00FD0F35" w:rsidRDefault="00FD0F35" w:rsidP="00FD0F35">
      <w:pPr>
        <w:ind w:left="360"/>
        <w:jc w:val="both"/>
        <w:rPr>
          <w:bCs/>
          <w:sz w:val="28"/>
          <w:szCs w:val="28"/>
        </w:rPr>
      </w:pPr>
      <w:r w:rsidRPr="00FD0F35">
        <w:rPr>
          <w:b/>
          <w:sz w:val="28"/>
          <w:szCs w:val="28"/>
        </w:rPr>
        <w:t>Бизнес</w:t>
      </w:r>
      <w:r w:rsidRPr="00FD0F35">
        <w:rPr>
          <w:bCs/>
          <w:sz w:val="28"/>
          <w:szCs w:val="28"/>
        </w:rPr>
        <w:t>-</w:t>
      </w:r>
      <w:r w:rsidRPr="00FD0F35">
        <w:rPr>
          <w:b/>
          <w:sz w:val="28"/>
          <w:szCs w:val="28"/>
        </w:rPr>
        <w:t>исполнитель</w:t>
      </w:r>
      <w:r w:rsidRPr="00FD0F35">
        <w:rPr>
          <w:bCs/>
          <w:sz w:val="28"/>
          <w:szCs w:val="28"/>
        </w:rPr>
        <w:t xml:space="preserve"> или внешний исполнитель (Business </w:t>
      </w:r>
      <w:proofErr w:type="spellStart"/>
      <w:r w:rsidRPr="00FD0F35">
        <w:rPr>
          <w:bCs/>
          <w:sz w:val="28"/>
          <w:szCs w:val="28"/>
        </w:rPr>
        <w:t>actor</w:t>
      </w:r>
      <w:proofErr w:type="spellEnd"/>
      <w:r w:rsidRPr="00FD0F35">
        <w:rPr>
          <w:bCs/>
          <w:sz w:val="28"/>
          <w:szCs w:val="28"/>
        </w:rPr>
        <w:t>) — внешний по от</w:t>
      </w:r>
      <w:r w:rsidRPr="00FD0F35">
        <w:rPr>
          <w:bCs/>
          <w:sz w:val="28"/>
          <w:szCs w:val="28"/>
        </w:rPr>
        <w:softHyphen/>
        <w:t>ношению к определенному виду деятельности исполнитель.</w:t>
      </w:r>
    </w:p>
    <w:p w14:paraId="34508878" w14:textId="77777777" w:rsidR="00FD0F35" w:rsidRPr="00FD0F35" w:rsidRDefault="00FD0F35" w:rsidP="00FD0F35">
      <w:pPr>
        <w:ind w:left="360"/>
        <w:jc w:val="both"/>
        <w:rPr>
          <w:bCs/>
          <w:sz w:val="28"/>
          <w:szCs w:val="28"/>
        </w:rPr>
      </w:pPr>
      <w:r w:rsidRPr="00FD0F35">
        <w:rPr>
          <w:b/>
          <w:sz w:val="28"/>
          <w:szCs w:val="28"/>
        </w:rPr>
        <w:t>Прецедент</w:t>
      </w:r>
      <w:r w:rsidRPr="00FD0F35">
        <w:rPr>
          <w:bCs/>
          <w:sz w:val="28"/>
          <w:szCs w:val="28"/>
        </w:rPr>
        <w:t> (</w:t>
      </w:r>
      <w:proofErr w:type="spellStart"/>
      <w:r w:rsidRPr="00FD0F35">
        <w:rPr>
          <w:bCs/>
          <w:sz w:val="28"/>
          <w:szCs w:val="28"/>
        </w:rPr>
        <w:t>Use</w:t>
      </w:r>
      <w:proofErr w:type="spellEnd"/>
      <w:r w:rsidRPr="00FD0F35">
        <w:rPr>
          <w:bCs/>
          <w:sz w:val="28"/>
          <w:szCs w:val="28"/>
        </w:rPr>
        <w:t xml:space="preserve"> </w:t>
      </w:r>
      <w:proofErr w:type="spellStart"/>
      <w:r w:rsidRPr="00FD0F35">
        <w:rPr>
          <w:bCs/>
          <w:sz w:val="28"/>
          <w:szCs w:val="28"/>
        </w:rPr>
        <w:t>case</w:t>
      </w:r>
      <w:proofErr w:type="spellEnd"/>
      <w:r w:rsidRPr="00FD0F35">
        <w:rPr>
          <w:bCs/>
          <w:sz w:val="28"/>
          <w:szCs w:val="28"/>
        </w:rPr>
        <w:t>) — законченная последовательность действий, инициирован</w:t>
      </w:r>
      <w:r w:rsidRPr="00FD0F35">
        <w:rPr>
          <w:bCs/>
          <w:sz w:val="28"/>
          <w:szCs w:val="28"/>
        </w:rPr>
        <w:softHyphen/>
        <w:t>ная исполнителем. В результате выполнения прецедента система выдает испол</w:t>
      </w:r>
      <w:r w:rsidRPr="00FD0F35">
        <w:rPr>
          <w:bCs/>
          <w:sz w:val="28"/>
          <w:szCs w:val="28"/>
        </w:rPr>
        <w:softHyphen/>
        <w:t>нителю некоторое значение.</w:t>
      </w:r>
    </w:p>
    <w:p w14:paraId="109021A3" w14:textId="77777777" w:rsidR="00FD0F35" w:rsidRPr="00FD0F35" w:rsidRDefault="00FD0F35" w:rsidP="00FD0F35">
      <w:pPr>
        <w:ind w:left="360"/>
        <w:jc w:val="both"/>
        <w:rPr>
          <w:bCs/>
          <w:sz w:val="28"/>
          <w:szCs w:val="28"/>
        </w:rPr>
      </w:pPr>
      <w:r w:rsidRPr="00FD0F35">
        <w:rPr>
          <w:b/>
          <w:sz w:val="28"/>
          <w:szCs w:val="28"/>
        </w:rPr>
        <w:t>Бизнес</w:t>
      </w:r>
      <w:r w:rsidRPr="00FD0F35">
        <w:rPr>
          <w:bCs/>
          <w:sz w:val="28"/>
          <w:szCs w:val="28"/>
        </w:rPr>
        <w:t>-</w:t>
      </w:r>
      <w:r w:rsidRPr="00FD0F35">
        <w:rPr>
          <w:b/>
          <w:sz w:val="28"/>
          <w:szCs w:val="28"/>
        </w:rPr>
        <w:t>прецедент</w:t>
      </w:r>
      <w:r w:rsidRPr="00FD0F35">
        <w:rPr>
          <w:bCs/>
          <w:sz w:val="28"/>
          <w:szCs w:val="28"/>
        </w:rPr>
        <w:t xml:space="preserve"> (Business </w:t>
      </w:r>
      <w:proofErr w:type="spellStart"/>
      <w:r w:rsidRPr="00FD0F35">
        <w:rPr>
          <w:bCs/>
          <w:sz w:val="28"/>
          <w:szCs w:val="28"/>
        </w:rPr>
        <w:t>use</w:t>
      </w:r>
      <w:proofErr w:type="spellEnd"/>
      <w:r w:rsidRPr="00FD0F35">
        <w:rPr>
          <w:bCs/>
          <w:sz w:val="28"/>
          <w:szCs w:val="28"/>
        </w:rPr>
        <w:t xml:space="preserve"> </w:t>
      </w:r>
      <w:proofErr w:type="spellStart"/>
      <w:r w:rsidRPr="00FD0F35">
        <w:rPr>
          <w:bCs/>
          <w:sz w:val="28"/>
          <w:szCs w:val="28"/>
        </w:rPr>
        <w:t>case</w:t>
      </w:r>
      <w:proofErr w:type="spellEnd"/>
      <w:r w:rsidRPr="00FD0F35">
        <w:rPr>
          <w:bCs/>
          <w:sz w:val="28"/>
          <w:szCs w:val="28"/>
        </w:rPr>
        <w:t>) — прецедент, инициированный внешним ис</w:t>
      </w:r>
      <w:r w:rsidRPr="00FD0F35">
        <w:rPr>
          <w:bCs/>
          <w:sz w:val="28"/>
          <w:szCs w:val="28"/>
        </w:rPr>
        <w:softHyphen/>
        <w:t>полнителем на выполнение.</w:t>
      </w:r>
    </w:p>
    <w:p w14:paraId="7F0E5A7A" w14:textId="77777777" w:rsidR="00855F58" w:rsidRPr="00BA0317" w:rsidRDefault="00855F58" w:rsidP="00855F58">
      <w:pPr>
        <w:ind w:left="360"/>
        <w:jc w:val="both"/>
        <w:rPr>
          <w:bCs/>
          <w:sz w:val="28"/>
          <w:szCs w:val="28"/>
        </w:rPr>
      </w:pPr>
    </w:p>
    <w:p w14:paraId="145AEAB2" w14:textId="7ABFBDC2" w:rsidR="005F6553" w:rsidRDefault="005F6553" w:rsidP="00BB610B">
      <w:pPr>
        <w:keepNext/>
        <w:numPr>
          <w:ilvl w:val="1"/>
          <w:numId w:val="4"/>
        </w:numPr>
        <w:tabs>
          <w:tab w:val="left" w:pos="1080"/>
          <w:tab w:val="left" w:pos="1620"/>
        </w:tabs>
        <w:spacing w:before="100" w:beforeAutospacing="1"/>
        <w:jc w:val="both"/>
        <w:outlineLvl w:val="3"/>
        <w:rPr>
          <w:bCs/>
          <w:sz w:val="28"/>
          <w:szCs w:val="28"/>
        </w:rPr>
      </w:pPr>
      <w:r w:rsidRPr="005F6553">
        <w:rPr>
          <w:bCs/>
          <w:sz w:val="28"/>
          <w:szCs w:val="28"/>
        </w:rPr>
        <w:t>Описать несколько (</w:t>
      </w:r>
      <w:proofErr w:type="gramStart"/>
      <w:r w:rsidRPr="005F6553">
        <w:rPr>
          <w:bCs/>
          <w:sz w:val="28"/>
          <w:szCs w:val="28"/>
        </w:rPr>
        <w:t>2-3</w:t>
      </w:r>
      <w:proofErr w:type="gramEnd"/>
      <w:r w:rsidRPr="005F6553">
        <w:rPr>
          <w:bCs/>
          <w:sz w:val="28"/>
          <w:szCs w:val="28"/>
        </w:rPr>
        <w:t>) прецедентов</w:t>
      </w:r>
      <w:r>
        <w:rPr>
          <w:bCs/>
          <w:sz w:val="28"/>
          <w:szCs w:val="28"/>
        </w:rPr>
        <w:t xml:space="preserve"> по теме своей предметной области, описанных в таблице п.2 </w:t>
      </w:r>
    </w:p>
    <w:p w14:paraId="32BA9574" w14:textId="18807D7D" w:rsidR="005F6553" w:rsidRDefault="005F6553" w:rsidP="005F6553">
      <w:pPr>
        <w:keepNext/>
        <w:numPr>
          <w:ilvl w:val="1"/>
          <w:numId w:val="4"/>
        </w:numPr>
        <w:tabs>
          <w:tab w:val="left" w:pos="1080"/>
          <w:tab w:val="left" w:pos="1620"/>
        </w:tabs>
        <w:spacing w:before="100" w:beforeAutospacing="1"/>
        <w:outlineLvl w:val="3"/>
        <w:rPr>
          <w:bCs/>
          <w:sz w:val="28"/>
          <w:szCs w:val="28"/>
        </w:rPr>
      </w:pPr>
      <w:r>
        <w:rPr>
          <w:bCs/>
          <w:sz w:val="28"/>
          <w:szCs w:val="28"/>
        </w:rPr>
        <w:t>Оформите в виде отчётной таблицы описательную спецификацию претендента</w:t>
      </w:r>
    </w:p>
    <w:tbl>
      <w:tblPr>
        <w:tblStyle w:val="a7"/>
        <w:tblW w:w="0" w:type="auto"/>
        <w:tblInd w:w="360" w:type="dxa"/>
        <w:tblLook w:val="04A0" w:firstRow="1" w:lastRow="0" w:firstColumn="1" w:lastColumn="0" w:noHBand="0" w:noVBand="1"/>
      </w:tblPr>
      <w:tblGrid>
        <w:gridCol w:w="2612"/>
        <w:gridCol w:w="6939"/>
      </w:tblGrid>
      <w:tr w:rsidR="005F6553" w14:paraId="0024D989" w14:textId="77777777" w:rsidTr="005F6553">
        <w:tc>
          <w:tcPr>
            <w:tcW w:w="2612" w:type="dxa"/>
          </w:tcPr>
          <w:p w14:paraId="5D3CAD03" w14:textId="4C2296B8" w:rsidR="005F6553" w:rsidRDefault="005F6553" w:rsidP="005F6553">
            <w:pPr>
              <w:keepLines/>
              <w:jc w:val="center"/>
              <w:rPr>
                <w:bCs/>
                <w:sz w:val="28"/>
                <w:szCs w:val="28"/>
              </w:rPr>
            </w:pPr>
            <w:r>
              <w:rPr>
                <w:bCs/>
                <w:sz w:val="28"/>
                <w:szCs w:val="28"/>
              </w:rPr>
              <w:t>Раздел</w:t>
            </w:r>
          </w:p>
        </w:tc>
        <w:tc>
          <w:tcPr>
            <w:tcW w:w="6939" w:type="dxa"/>
          </w:tcPr>
          <w:p w14:paraId="7BC643D2" w14:textId="0E486682" w:rsidR="005F6553" w:rsidRDefault="005F6553" w:rsidP="005F6553">
            <w:pPr>
              <w:keepLines/>
              <w:jc w:val="center"/>
              <w:rPr>
                <w:bCs/>
                <w:sz w:val="28"/>
                <w:szCs w:val="28"/>
              </w:rPr>
            </w:pPr>
            <w:r>
              <w:rPr>
                <w:bCs/>
                <w:sz w:val="28"/>
                <w:szCs w:val="28"/>
              </w:rPr>
              <w:t>Описание</w:t>
            </w:r>
          </w:p>
        </w:tc>
      </w:tr>
      <w:tr w:rsidR="005F6553" w14:paraId="2E122C83" w14:textId="77777777" w:rsidTr="005F6553">
        <w:tc>
          <w:tcPr>
            <w:tcW w:w="2612" w:type="dxa"/>
          </w:tcPr>
          <w:p w14:paraId="20BA1531" w14:textId="1FD87B9A" w:rsidR="005F6553" w:rsidRDefault="005F6553" w:rsidP="005F6553">
            <w:pPr>
              <w:keepLines/>
              <w:jc w:val="both"/>
              <w:rPr>
                <w:bCs/>
                <w:sz w:val="28"/>
                <w:szCs w:val="28"/>
              </w:rPr>
            </w:pPr>
            <w:r>
              <w:rPr>
                <w:bCs/>
                <w:sz w:val="28"/>
                <w:szCs w:val="28"/>
              </w:rPr>
              <w:t>Краткое описание</w:t>
            </w:r>
          </w:p>
        </w:tc>
        <w:tc>
          <w:tcPr>
            <w:tcW w:w="6939" w:type="dxa"/>
          </w:tcPr>
          <w:p w14:paraId="1DCBCA07" w14:textId="77777777" w:rsidR="005F6553" w:rsidRDefault="005F6553" w:rsidP="005F6553">
            <w:pPr>
              <w:keepLines/>
              <w:jc w:val="both"/>
              <w:rPr>
                <w:bCs/>
                <w:sz w:val="28"/>
                <w:szCs w:val="28"/>
              </w:rPr>
            </w:pPr>
          </w:p>
        </w:tc>
      </w:tr>
      <w:tr w:rsidR="005F6553" w14:paraId="7AF6AA15" w14:textId="77777777" w:rsidTr="005F6553">
        <w:tc>
          <w:tcPr>
            <w:tcW w:w="2612" w:type="dxa"/>
          </w:tcPr>
          <w:p w14:paraId="0A425963" w14:textId="61C2EF55" w:rsidR="005F6553" w:rsidRDefault="005F6553" w:rsidP="005F6553">
            <w:pPr>
              <w:keepLines/>
              <w:jc w:val="both"/>
              <w:rPr>
                <w:bCs/>
                <w:sz w:val="28"/>
                <w:szCs w:val="28"/>
              </w:rPr>
            </w:pPr>
            <w:r>
              <w:rPr>
                <w:bCs/>
                <w:sz w:val="28"/>
                <w:szCs w:val="28"/>
              </w:rPr>
              <w:t>Субъекты</w:t>
            </w:r>
          </w:p>
        </w:tc>
        <w:tc>
          <w:tcPr>
            <w:tcW w:w="6939" w:type="dxa"/>
          </w:tcPr>
          <w:p w14:paraId="2E6BDC7E" w14:textId="77777777" w:rsidR="005F6553" w:rsidRDefault="005F6553" w:rsidP="005F6553">
            <w:pPr>
              <w:keepLines/>
              <w:jc w:val="both"/>
              <w:rPr>
                <w:bCs/>
                <w:sz w:val="28"/>
                <w:szCs w:val="28"/>
              </w:rPr>
            </w:pPr>
          </w:p>
        </w:tc>
      </w:tr>
      <w:tr w:rsidR="005F6553" w14:paraId="5F31603A" w14:textId="77777777" w:rsidTr="005F6553">
        <w:tc>
          <w:tcPr>
            <w:tcW w:w="2612" w:type="dxa"/>
          </w:tcPr>
          <w:p w14:paraId="63E7DF70" w14:textId="6720FAEE" w:rsidR="005F6553" w:rsidRDefault="005F6553" w:rsidP="005F6553">
            <w:pPr>
              <w:keepLines/>
              <w:jc w:val="both"/>
              <w:rPr>
                <w:bCs/>
                <w:sz w:val="28"/>
                <w:szCs w:val="28"/>
              </w:rPr>
            </w:pPr>
            <w:r>
              <w:rPr>
                <w:bCs/>
                <w:sz w:val="28"/>
                <w:szCs w:val="28"/>
              </w:rPr>
              <w:t>Предусловия</w:t>
            </w:r>
          </w:p>
        </w:tc>
        <w:tc>
          <w:tcPr>
            <w:tcW w:w="6939" w:type="dxa"/>
          </w:tcPr>
          <w:p w14:paraId="5173B69C" w14:textId="77777777" w:rsidR="005F6553" w:rsidRDefault="005F6553" w:rsidP="005F6553">
            <w:pPr>
              <w:keepLines/>
              <w:jc w:val="both"/>
              <w:rPr>
                <w:bCs/>
                <w:sz w:val="28"/>
                <w:szCs w:val="28"/>
              </w:rPr>
            </w:pPr>
          </w:p>
        </w:tc>
      </w:tr>
      <w:tr w:rsidR="005F6553" w14:paraId="2AF7930C" w14:textId="77777777" w:rsidTr="005F6553">
        <w:tc>
          <w:tcPr>
            <w:tcW w:w="2612" w:type="dxa"/>
          </w:tcPr>
          <w:p w14:paraId="04457DF2" w14:textId="19E3FEFE" w:rsidR="005F6553" w:rsidRDefault="005F6553" w:rsidP="005F6553">
            <w:pPr>
              <w:keepLines/>
              <w:jc w:val="both"/>
              <w:rPr>
                <w:bCs/>
                <w:sz w:val="28"/>
                <w:szCs w:val="28"/>
              </w:rPr>
            </w:pPr>
            <w:r>
              <w:rPr>
                <w:bCs/>
                <w:sz w:val="28"/>
                <w:szCs w:val="28"/>
              </w:rPr>
              <w:t>Основной поток</w:t>
            </w:r>
          </w:p>
        </w:tc>
        <w:tc>
          <w:tcPr>
            <w:tcW w:w="6939" w:type="dxa"/>
          </w:tcPr>
          <w:p w14:paraId="78FD5D77" w14:textId="77777777" w:rsidR="005F6553" w:rsidRDefault="005F6553" w:rsidP="005F6553">
            <w:pPr>
              <w:keepLines/>
              <w:jc w:val="both"/>
              <w:rPr>
                <w:bCs/>
                <w:sz w:val="28"/>
                <w:szCs w:val="28"/>
              </w:rPr>
            </w:pPr>
          </w:p>
        </w:tc>
      </w:tr>
      <w:tr w:rsidR="005F6553" w14:paraId="633DD6FC" w14:textId="77777777" w:rsidTr="005F6553">
        <w:tc>
          <w:tcPr>
            <w:tcW w:w="2612" w:type="dxa"/>
          </w:tcPr>
          <w:p w14:paraId="76D0EDBA" w14:textId="00ECF4D6" w:rsidR="005F6553" w:rsidRDefault="005F6553" w:rsidP="005F6553">
            <w:pPr>
              <w:keepLines/>
              <w:jc w:val="both"/>
              <w:rPr>
                <w:bCs/>
                <w:sz w:val="28"/>
                <w:szCs w:val="28"/>
              </w:rPr>
            </w:pPr>
            <w:r>
              <w:rPr>
                <w:bCs/>
                <w:sz w:val="28"/>
                <w:szCs w:val="28"/>
              </w:rPr>
              <w:t>Альтернативный поток</w:t>
            </w:r>
          </w:p>
        </w:tc>
        <w:tc>
          <w:tcPr>
            <w:tcW w:w="6939" w:type="dxa"/>
          </w:tcPr>
          <w:p w14:paraId="483CE584" w14:textId="77777777" w:rsidR="005F6553" w:rsidRDefault="005F6553" w:rsidP="005F6553">
            <w:pPr>
              <w:keepLines/>
              <w:jc w:val="both"/>
              <w:rPr>
                <w:bCs/>
                <w:sz w:val="28"/>
                <w:szCs w:val="28"/>
              </w:rPr>
            </w:pPr>
          </w:p>
        </w:tc>
      </w:tr>
      <w:tr w:rsidR="005F6553" w14:paraId="2B4229EA" w14:textId="77777777" w:rsidTr="005F6553">
        <w:tc>
          <w:tcPr>
            <w:tcW w:w="2612" w:type="dxa"/>
          </w:tcPr>
          <w:p w14:paraId="58B4623E" w14:textId="641BBCEE" w:rsidR="005F6553" w:rsidRDefault="005F6553" w:rsidP="005F6553">
            <w:pPr>
              <w:keepLines/>
              <w:jc w:val="both"/>
              <w:rPr>
                <w:bCs/>
                <w:sz w:val="28"/>
                <w:szCs w:val="28"/>
              </w:rPr>
            </w:pPr>
            <w:r>
              <w:rPr>
                <w:bCs/>
                <w:sz w:val="28"/>
                <w:szCs w:val="28"/>
              </w:rPr>
              <w:t>Постусловия</w:t>
            </w:r>
          </w:p>
        </w:tc>
        <w:tc>
          <w:tcPr>
            <w:tcW w:w="6939" w:type="dxa"/>
          </w:tcPr>
          <w:p w14:paraId="1B29BCF1" w14:textId="77777777" w:rsidR="005F6553" w:rsidRDefault="005F6553" w:rsidP="005F6553">
            <w:pPr>
              <w:keepLines/>
              <w:jc w:val="both"/>
              <w:rPr>
                <w:bCs/>
                <w:sz w:val="28"/>
                <w:szCs w:val="28"/>
              </w:rPr>
            </w:pPr>
          </w:p>
        </w:tc>
      </w:tr>
    </w:tbl>
    <w:p w14:paraId="6488B2E4" w14:textId="77777777" w:rsidR="005F6553" w:rsidRDefault="005F6553" w:rsidP="005F6553">
      <w:pPr>
        <w:keepLines/>
        <w:ind w:left="360"/>
        <w:jc w:val="both"/>
        <w:rPr>
          <w:bCs/>
          <w:sz w:val="28"/>
          <w:szCs w:val="28"/>
        </w:rPr>
      </w:pPr>
    </w:p>
    <w:p w14:paraId="3E14AE3B" w14:textId="77166F59" w:rsidR="001A62F4" w:rsidRPr="00BA0317" w:rsidRDefault="001A62F4" w:rsidP="005F6553">
      <w:pPr>
        <w:keepNext/>
        <w:numPr>
          <w:ilvl w:val="0"/>
          <w:numId w:val="4"/>
        </w:numPr>
        <w:tabs>
          <w:tab w:val="left" w:pos="1080"/>
          <w:tab w:val="left" w:pos="1620"/>
        </w:tabs>
        <w:spacing w:before="100" w:beforeAutospacing="1"/>
        <w:ind w:left="426" w:firstLine="0"/>
        <w:outlineLvl w:val="3"/>
        <w:rPr>
          <w:bCs/>
          <w:sz w:val="28"/>
          <w:szCs w:val="28"/>
        </w:rPr>
      </w:pPr>
      <w:r w:rsidRPr="00BA0317">
        <w:rPr>
          <w:bCs/>
          <w:sz w:val="28"/>
          <w:szCs w:val="28"/>
        </w:rPr>
        <w:t>Построение диаграммы видов деятельности (</w:t>
      </w:r>
      <w:proofErr w:type="spellStart"/>
      <w:r w:rsidRPr="00BA0317">
        <w:rPr>
          <w:bCs/>
          <w:sz w:val="28"/>
          <w:szCs w:val="28"/>
        </w:rPr>
        <w:t>activity</w:t>
      </w:r>
      <w:proofErr w:type="spellEnd"/>
      <w:r w:rsidRPr="00BA0317">
        <w:rPr>
          <w:bCs/>
          <w:sz w:val="28"/>
          <w:szCs w:val="28"/>
        </w:rPr>
        <w:t xml:space="preserve"> </w:t>
      </w:r>
      <w:proofErr w:type="spellStart"/>
      <w:r w:rsidRPr="00BA0317">
        <w:rPr>
          <w:bCs/>
          <w:sz w:val="28"/>
          <w:szCs w:val="28"/>
        </w:rPr>
        <w:t>diagram</w:t>
      </w:r>
      <w:proofErr w:type="spellEnd"/>
      <w:r w:rsidRPr="00BA0317">
        <w:rPr>
          <w:bCs/>
          <w:sz w:val="28"/>
          <w:szCs w:val="28"/>
        </w:rPr>
        <w:t xml:space="preserve"> – диаграммы бизнес-процессов). Общее поле диаграммы делится на несколько частей, каждая из которых содержит описание действий одного из исполнителей. Основными элементами являются обозначения состояния </w:t>
      </w:r>
      <w:r w:rsidRPr="00BA0317">
        <w:rPr>
          <w:bCs/>
          <w:sz w:val="28"/>
          <w:szCs w:val="28"/>
        </w:rPr>
        <w:lastRenderedPageBreak/>
        <w:t>«начало» (</w:t>
      </w:r>
      <w:proofErr w:type="spellStart"/>
      <w:r w:rsidRPr="00BA0317">
        <w:rPr>
          <w:bCs/>
          <w:sz w:val="28"/>
          <w:szCs w:val="28"/>
        </w:rPr>
        <w:t>Initial</w:t>
      </w:r>
      <w:proofErr w:type="spellEnd"/>
      <w:r w:rsidRPr="00BA0317">
        <w:rPr>
          <w:bCs/>
          <w:sz w:val="28"/>
          <w:szCs w:val="28"/>
        </w:rPr>
        <w:t xml:space="preserve"> </w:t>
      </w:r>
      <w:proofErr w:type="spellStart"/>
      <w:r w:rsidRPr="00BA0317">
        <w:rPr>
          <w:bCs/>
          <w:sz w:val="28"/>
          <w:szCs w:val="28"/>
        </w:rPr>
        <w:t>state</w:t>
      </w:r>
      <w:proofErr w:type="spellEnd"/>
      <w:r w:rsidRPr="00BA0317">
        <w:rPr>
          <w:bCs/>
          <w:sz w:val="28"/>
          <w:szCs w:val="28"/>
        </w:rPr>
        <w:object w:dxaOrig="395" w:dyaOrig="395" w14:anchorId="77FEC55A">
          <v:shape id="_x0000_i1026" type="#_x0000_t75" style="width:10pt;height:10pt" o:ole="">
            <v:imagedata r:id="rId22" o:title=""/>
          </v:shape>
          <o:OLEObject Type="Embed" ProgID="Visio.Drawing.11" ShapeID="_x0000_i1026" DrawAspect="Content" ObjectID="_1832874163" r:id="rId23"/>
        </w:object>
      </w:r>
      <w:r w:rsidRPr="00BA0317">
        <w:rPr>
          <w:bCs/>
          <w:sz w:val="28"/>
          <w:szCs w:val="28"/>
        </w:rPr>
        <w:t>), «конец» (Final State</w:t>
      </w:r>
      <w:r w:rsidRPr="00BA0317">
        <w:rPr>
          <w:bCs/>
          <w:sz w:val="28"/>
          <w:szCs w:val="28"/>
        </w:rPr>
        <w:object w:dxaOrig="415" w:dyaOrig="415" w14:anchorId="03E60177">
          <v:shape id="_x0000_i1027" type="#_x0000_t75" style="width:12.85pt;height:12.85pt" o:ole="">
            <v:imagedata r:id="rId24" o:title=""/>
          </v:shape>
          <o:OLEObject Type="Embed" ProgID="Visio.Drawing.11" ShapeID="_x0000_i1027" DrawAspect="Content" ObjectID="_1832874164" r:id="rId25"/>
        </w:object>
      </w:r>
      <w:r w:rsidRPr="00BA0317">
        <w:rPr>
          <w:bCs/>
          <w:sz w:val="28"/>
          <w:szCs w:val="28"/>
        </w:rPr>
        <w:t>), действие (</w:t>
      </w:r>
      <w:proofErr w:type="spellStart"/>
      <w:r w:rsidRPr="00BA0317">
        <w:rPr>
          <w:bCs/>
          <w:sz w:val="28"/>
          <w:szCs w:val="28"/>
        </w:rPr>
        <w:t>Use</w:t>
      </w:r>
      <w:proofErr w:type="spellEnd"/>
      <w:r w:rsidRPr="00BA0317">
        <w:rPr>
          <w:bCs/>
          <w:sz w:val="28"/>
          <w:szCs w:val="28"/>
        </w:rPr>
        <w:t xml:space="preserve"> Case</w:t>
      </w:r>
      <w:r w:rsidRPr="00BA0317">
        <w:rPr>
          <w:bCs/>
          <w:sz w:val="28"/>
          <w:szCs w:val="28"/>
        </w:rPr>
        <w:object w:dxaOrig="1514" w:dyaOrig="790" w14:anchorId="29D2D7C5">
          <v:shape id="_x0000_i1028" type="#_x0000_t75" style="width:37.8pt;height:19.25pt" o:ole="">
            <v:imagedata r:id="rId26" o:title=""/>
          </v:shape>
          <o:OLEObject Type="Embed" ProgID="Visio.Drawing.11" ShapeID="_x0000_i1028" DrawAspect="Content" ObjectID="_1832874165" r:id="rId27"/>
        </w:object>
      </w:r>
      <w:r w:rsidRPr="00BA0317">
        <w:rPr>
          <w:bCs/>
          <w:sz w:val="28"/>
          <w:szCs w:val="28"/>
        </w:rPr>
        <w:t>), линейка синхронизации (</w:t>
      </w:r>
      <w:proofErr w:type="spellStart"/>
      <w:r w:rsidRPr="00BA0317">
        <w:rPr>
          <w:bCs/>
          <w:sz w:val="28"/>
          <w:szCs w:val="28"/>
        </w:rPr>
        <w:t>Transition</w:t>
      </w:r>
      <w:proofErr w:type="spellEnd"/>
      <w:r w:rsidRPr="00BA0317">
        <w:rPr>
          <w:bCs/>
          <w:sz w:val="28"/>
          <w:szCs w:val="28"/>
        </w:rPr>
        <w:t xml:space="preserve"> </w:t>
      </w:r>
      <w:r w:rsidRPr="00BA0317">
        <w:rPr>
          <w:bCs/>
          <w:sz w:val="28"/>
          <w:szCs w:val="28"/>
        </w:rPr>
        <w:object w:dxaOrig="3654" w:dyaOrig="164" w14:anchorId="18AC7A7C">
          <v:shape id="_x0000_i1029" type="#_x0000_t75" style="width:41.35pt;height:3.55pt" o:ole="">
            <v:imagedata r:id="rId28" o:title=""/>
          </v:shape>
          <o:OLEObject Type="Embed" ProgID="Visio.Drawing.11" ShapeID="_x0000_i1029" DrawAspect="Content" ObjectID="_1832874166" r:id="rId29"/>
        </w:object>
      </w:r>
      <w:r w:rsidRPr="00BA0317">
        <w:rPr>
          <w:bCs/>
          <w:sz w:val="28"/>
          <w:szCs w:val="28"/>
        </w:rPr>
        <w:t>), проверку условия (</w:t>
      </w:r>
      <w:r w:rsidRPr="00BA0317">
        <w:rPr>
          <w:bCs/>
          <w:sz w:val="28"/>
          <w:szCs w:val="28"/>
        </w:rPr>
        <w:object w:dxaOrig="471" w:dyaOrig="471" w14:anchorId="2BE39953">
          <v:shape id="_x0000_i1030" type="#_x0000_t75" style="width:12.85pt;height:12.85pt" o:ole="">
            <v:imagedata r:id="rId30" o:title=""/>
          </v:shape>
          <o:OLEObject Type="Embed" ProgID="Visio.Drawing.11" ShapeID="_x0000_i1030" DrawAspect="Content" ObjectID="_1832874167" r:id="rId31"/>
        </w:object>
      </w:r>
      <w:r w:rsidRPr="00BA0317">
        <w:rPr>
          <w:bCs/>
          <w:sz w:val="28"/>
          <w:szCs w:val="28"/>
        </w:rPr>
        <w:t>).</w:t>
      </w:r>
    </w:p>
    <w:p w14:paraId="3A6CE733" w14:textId="3F868418" w:rsidR="001A62F4" w:rsidRPr="00BA0317" w:rsidRDefault="001A62F4" w:rsidP="005F6553">
      <w:pPr>
        <w:keepNext/>
        <w:numPr>
          <w:ilvl w:val="1"/>
          <w:numId w:val="4"/>
        </w:numPr>
        <w:tabs>
          <w:tab w:val="left" w:pos="1080"/>
          <w:tab w:val="left" w:pos="1620"/>
        </w:tabs>
        <w:spacing w:before="100" w:beforeAutospacing="1"/>
        <w:outlineLvl w:val="3"/>
        <w:rPr>
          <w:bCs/>
          <w:sz w:val="28"/>
          <w:szCs w:val="28"/>
        </w:rPr>
      </w:pPr>
      <w:r w:rsidRPr="00BA0317">
        <w:rPr>
          <w:bCs/>
          <w:sz w:val="28"/>
          <w:szCs w:val="28"/>
        </w:rPr>
        <w:t>Проанализируйте бизнес</w:t>
      </w:r>
      <w:r w:rsidR="00C13344">
        <w:rPr>
          <w:bCs/>
          <w:sz w:val="28"/>
          <w:szCs w:val="28"/>
        </w:rPr>
        <w:t>-</w:t>
      </w:r>
      <w:r w:rsidRPr="00BA0317">
        <w:rPr>
          <w:bCs/>
          <w:sz w:val="28"/>
          <w:szCs w:val="28"/>
        </w:rPr>
        <w:t>процесс, выделите его участников. Пример диаграммы бизнес-процесса:</w:t>
      </w:r>
    </w:p>
    <w:p w14:paraId="7EEE5A3A" w14:textId="1C50E497" w:rsidR="001A62F4" w:rsidRDefault="0064319C" w:rsidP="001A62F4">
      <w:pPr>
        <w:jc w:val="center"/>
        <w:rPr>
          <w:sz w:val="28"/>
          <w:szCs w:val="28"/>
        </w:rPr>
      </w:pPr>
      <w:r w:rsidRPr="00BA0317">
        <w:rPr>
          <w:sz w:val="28"/>
          <w:szCs w:val="28"/>
        </w:rPr>
        <w:object w:dxaOrig="15948" w:dyaOrig="12264" w14:anchorId="557DDA6B">
          <v:shape id="_x0000_i1031" type="#_x0000_t75" style="width:479.05pt;height:369.25pt" o:ole="">
            <v:imagedata r:id="rId32" o:title=""/>
          </v:shape>
          <o:OLEObject Type="Embed" ProgID="Visio.Drawing.11" ShapeID="_x0000_i1031" DrawAspect="Content" ObjectID="_1832874168" r:id="rId33"/>
        </w:object>
      </w:r>
    </w:p>
    <w:p w14:paraId="1364E050" w14:textId="77F9D374" w:rsidR="003563D4" w:rsidRDefault="003563D4" w:rsidP="005F6553">
      <w:pPr>
        <w:keepNext/>
        <w:numPr>
          <w:ilvl w:val="0"/>
          <w:numId w:val="4"/>
        </w:numPr>
        <w:tabs>
          <w:tab w:val="left" w:pos="1080"/>
          <w:tab w:val="left" w:pos="1620"/>
        </w:tabs>
        <w:spacing w:before="100" w:beforeAutospacing="1"/>
        <w:ind w:left="426" w:firstLine="0"/>
        <w:outlineLvl w:val="3"/>
        <w:rPr>
          <w:sz w:val="28"/>
          <w:szCs w:val="28"/>
        </w:rPr>
      </w:pPr>
      <w:r>
        <w:rPr>
          <w:sz w:val="28"/>
          <w:szCs w:val="28"/>
        </w:rPr>
        <w:t>Построение диаграммы классов</w:t>
      </w:r>
      <w:r w:rsidR="00701172" w:rsidRPr="00701172">
        <w:rPr>
          <w:sz w:val="28"/>
          <w:szCs w:val="28"/>
        </w:rPr>
        <w:t xml:space="preserve"> </w:t>
      </w:r>
      <w:r w:rsidR="00701172">
        <w:rPr>
          <w:sz w:val="28"/>
          <w:szCs w:val="28"/>
        </w:rPr>
        <w:t>для своей предметной области</w:t>
      </w:r>
    </w:p>
    <w:p w14:paraId="03295B84" w14:textId="23AA8520" w:rsidR="003563D4" w:rsidRPr="00BA0317" w:rsidRDefault="00701172" w:rsidP="00FD0F35">
      <w:pPr>
        <w:jc w:val="center"/>
        <w:rPr>
          <w:sz w:val="28"/>
          <w:szCs w:val="28"/>
        </w:rPr>
      </w:pPr>
      <w:r w:rsidRPr="00701172">
        <w:rPr>
          <w:noProof/>
          <w:sz w:val="28"/>
          <w:szCs w:val="28"/>
        </w:rPr>
        <w:drawing>
          <wp:inline distT="0" distB="0" distL="0" distR="0" wp14:anchorId="5FC1E54E" wp14:editId="1A5E2064">
            <wp:extent cx="5312631" cy="3571336"/>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34751" cy="3586206"/>
                    </a:xfrm>
                    <a:prstGeom prst="rect">
                      <a:avLst/>
                    </a:prstGeom>
                  </pic:spPr>
                </pic:pic>
              </a:graphicData>
            </a:graphic>
          </wp:inline>
        </w:drawing>
      </w:r>
    </w:p>
    <w:p w14:paraId="190866F2" w14:textId="77777777" w:rsidR="001A62F4" w:rsidRPr="00BA0317" w:rsidRDefault="001A62F4" w:rsidP="00701172">
      <w:pPr>
        <w:keepNext/>
        <w:jc w:val="both"/>
        <w:rPr>
          <w:bCs/>
          <w:sz w:val="28"/>
          <w:szCs w:val="28"/>
        </w:rPr>
      </w:pPr>
      <w:r w:rsidRPr="00BA0317">
        <w:rPr>
          <w:b/>
          <w:bCs/>
          <w:sz w:val="28"/>
          <w:szCs w:val="28"/>
        </w:rPr>
        <w:lastRenderedPageBreak/>
        <w:t>Вопросы для контроля и самоконтроля</w:t>
      </w:r>
      <w:r w:rsidRPr="00BA0317">
        <w:rPr>
          <w:bCs/>
          <w:sz w:val="28"/>
          <w:szCs w:val="28"/>
        </w:rPr>
        <w:t>:</w:t>
      </w:r>
    </w:p>
    <w:p w14:paraId="0B3F62A9" w14:textId="2034E674" w:rsidR="00B42BDF" w:rsidRPr="00B42BDF" w:rsidRDefault="00B42BDF" w:rsidP="00B42BDF">
      <w:pPr>
        <w:jc w:val="both"/>
        <w:rPr>
          <w:sz w:val="28"/>
          <w:szCs w:val="28"/>
        </w:rPr>
      </w:pPr>
      <w:r w:rsidRPr="00B42BDF">
        <w:rPr>
          <w:sz w:val="28"/>
          <w:szCs w:val="28"/>
        </w:rPr>
        <w:t>1.Дайте определение понятию «вариант использования».</w:t>
      </w:r>
    </w:p>
    <w:p w14:paraId="5BEEF1F3" w14:textId="514E3D21" w:rsidR="00B42BDF" w:rsidRPr="00B42BDF" w:rsidRDefault="00B42BDF" w:rsidP="00B42BDF">
      <w:pPr>
        <w:jc w:val="both"/>
        <w:rPr>
          <w:sz w:val="28"/>
          <w:szCs w:val="28"/>
        </w:rPr>
      </w:pPr>
      <w:r w:rsidRPr="00B42BDF">
        <w:rPr>
          <w:sz w:val="28"/>
          <w:szCs w:val="28"/>
        </w:rPr>
        <w:t>2.Какие типы связи могут присутствовать на диаграмме вариантов использования?</w:t>
      </w:r>
    </w:p>
    <w:p w14:paraId="320198C9" w14:textId="62CAD96A" w:rsidR="00B42BDF" w:rsidRPr="00B42BDF" w:rsidRDefault="00B42BDF" w:rsidP="00B42BDF">
      <w:pPr>
        <w:jc w:val="both"/>
        <w:rPr>
          <w:sz w:val="28"/>
          <w:szCs w:val="28"/>
        </w:rPr>
      </w:pPr>
      <w:r w:rsidRPr="00B42BDF">
        <w:rPr>
          <w:sz w:val="28"/>
          <w:szCs w:val="28"/>
        </w:rPr>
        <w:t>3.Дайте определение понятию «действующее лицо».</w:t>
      </w:r>
    </w:p>
    <w:p w14:paraId="3329388F" w14:textId="7669CCC8" w:rsidR="00B42BDF" w:rsidRPr="00B42BDF" w:rsidRDefault="00B42BDF" w:rsidP="00B42BDF">
      <w:pPr>
        <w:jc w:val="both"/>
        <w:rPr>
          <w:sz w:val="28"/>
          <w:szCs w:val="28"/>
        </w:rPr>
      </w:pPr>
      <w:r w:rsidRPr="00B42BDF">
        <w:rPr>
          <w:sz w:val="28"/>
          <w:szCs w:val="28"/>
        </w:rPr>
        <w:t>4.Какие типы сообщений могут присутствовать на диаграммах взаимодействия?</w:t>
      </w:r>
    </w:p>
    <w:p w14:paraId="53832B5C" w14:textId="5620284D" w:rsidR="00B42BDF" w:rsidRDefault="00B42BDF" w:rsidP="00B42BDF">
      <w:pPr>
        <w:jc w:val="both"/>
        <w:rPr>
          <w:sz w:val="28"/>
          <w:szCs w:val="28"/>
        </w:rPr>
      </w:pPr>
      <w:r w:rsidRPr="00B42BDF">
        <w:rPr>
          <w:sz w:val="28"/>
          <w:szCs w:val="28"/>
        </w:rPr>
        <w:t>5.Дайте определение понятию класс, объект класса.</w:t>
      </w:r>
    </w:p>
    <w:p w14:paraId="50AD7DAB" w14:textId="2AB6F9FA" w:rsidR="009164F5" w:rsidRDefault="00B42BDF" w:rsidP="00B42BDF">
      <w:pPr>
        <w:tabs>
          <w:tab w:val="left" w:pos="567"/>
        </w:tabs>
        <w:jc w:val="both"/>
        <w:rPr>
          <w:sz w:val="28"/>
          <w:szCs w:val="28"/>
        </w:rPr>
      </w:pPr>
      <w:r>
        <w:rPr>
          <w:sz w:val="28"/>
          <w:szCs w:val="28"/>
        </w:rPr>
        <w:t>6.</w:t>
      </w:r>
      <w:r w:rsidRPr="00B42BDF">
        <w:rPr>
          <w:sz w:val="28"/>
          <w:szCs w:val="28"/>
        </w:rPr>
        <w:t>Кем и для чего может быть использована диаграмма размещения?</w:t>
      </w:r>
    </w:p>
    <w:p w14:paraId="663EAFAC" w14:textId="77777777" w:rsidR="00B42BDF" w:rsidRPr="00B42BDF" w:rsidRDefault="00B42BDF" w:rsidP="00B42BDF">
      <w:pPr>
        <w:rPr>
          <w:sz w:val="28"/>
          <w:szCs w:val="28"/>
        </w:rPr>
      </w:pPr>
    </w:p>
    <w:p w14:paraId="4B67BAA2" w14:textId="77777777" w:rsidR="00B42BDF" w:rsidRPr="00B42BDF" w:rsidRDefault="00B42BDF" w:rsidP="00B42BDF">
      <w:pPr>
        <w:pStyle w:val="a6"/>
        <w:ind w:left="360"/>
        <w:rPr>
          <w:sz w:val="28"/>
          <w:szCs w:val="28"/>
        </w:rPr>
      </w:pPr>
    </w:p>
    <w:p w14:paraId="054C3DCD" w14:textId="7655607D" w:rsidR="00855F58" w:rsidRDefault="00855F58">
      <w:pPr>
        <w:rPr>
          <w:sz w:val="28"/>
          <w:szCs w:val="28"/>
        </w:rPr>
      </w:pPr>
      <w:r>
        <w:rPr>
          <w:sz w:val="28"/>
          <w:szCs w:val="28"/>
        </w:rPr>
        <w:t>Полезные ссылки</w:t>
      </w:r>
    </w:p>
    <w:p w14:paraId="410A42F4" w14:textId="11CFC9CF" w:rsidR="00855F58" w:rsidRDefault="00855F58" w:rsidP="00855F58">
      <w:pPr>
        <w:pStyle w:val="a6"/>
        <w:numPr>
          <w:ilvl w:val="0"/>
          <w:numId w:val="8"/>
        </w:numPr>
        <w:rPr>
          <w:sz w:val="28"/>
          <w:szCs w:val="28"/>
        </w:rPr>
      </w:pPr>
      <w:hyperlink r:id="rId35" w:anchor="SOLID" w:history="1">
        <w:r w:rsidRPr="00855F58">
          <w:rPr>
            <w:rStyle w:val="a8"/>
            <w:sz w:val="28"/>
            <w:szCs w:val="28"/>
          </w:rPr>
          <w:t>https://github.com/kirilldikalin/myknowledge/blob/main/theory.md#SOLID</w:t>
        </w:r>
      </w:hyperlink>
    </w:p>
    <w:p w14:paraId="6B7DBEA6" w14:textId="48C069E2" w:rsidR="00855F58" w:rsidRDefault="00F56593" w:rsidP="00855F58">
      <w:pPr>
        <w:pStyle w:val="a6"/>
        <w:numPr>
          <w:ilvl w:val="0"/>
          <w:numId w:val="8"/>
        </w:numPr>
        <w:rPr>
          <w:sz w:val="28"/>
          <w:szCs w:val="28"/>
        </w:rPr>
      </w:pPr>
      <w:hyperlink r:id="rId36" w:history="1">
        <w:r w:rsidRPr="00DA048B">
          <w:rPr>
            <w:rStyle w:val="a8"/>
            <w:sz w:val="28"/>
            <w:szCs w:val="28"/>
          </w:rPr>
          <w:t>http://stud-it.kemsu.ru/pe/lab_pract/lab04.html</w:t>
        </w:r>
      </w:hyperlink>
      <w:r>
        <w:rPr>
          <w:sz w:val="28"/>
          <w:szCs w:val="28"/>
        </w:rPr>
        <w:t xml:space="preserve"> </w:t>
      </w:r>
    </w:p>
    <w:p w14:paraId="18AAECC1" w14:textId="3754372B" w:rsidR="00C15F49" w:rsidRDefault="00C15F49" w:rsidP="00855F58">
      <w:pPr>
        <w:pStyle w:val="a6"/>
        <w:numPr>
          <w:ilvl w:val="0"/>
          <w:numId w:val="8"/>
        </w:numPr>
        <w:rPr>
          <w:sz w:val="28"/>
          <w:szCs w:val="28"/>
        </w:rPr>
      </w:pPr>
      <w:hyperlink r:id="rId37" w:history="1">
        <w:r w:rsidRPr="00DA048B">
          <w:rPr>
            <w:rStyle w:val="a8"/>
            <w:sz w:val="28"/>
            <w:szCs w:val="28"/>
          </w:rPr>
          <w:t>https://studfile.net/preview/7229495/page:34/</w:t>
        </w:r>
      </w:hyperlink>
      <w:r w:rsidRPr="00C15F49">
        <w:rPr>
          <w:sz w:val="28"/>
          <w:szCs w:val="28"/>
        </w:rPr>
        <w:t xml:space="preserve"> </w:t>
      </w:r>
    </w:p>
    <w:p w14:paraId="34D52B0A" w14:textId="0603BABC" w:rsidR="00C15F49" w:rsidRDefault="00C15F49" w:rsidP="00855F58">
      <w:pPr>
        <w:pStyle w:val="a6"/>
        <w:numPr>
          <w:ilvl w:val="0"/>
          <w:numId w:val="8"/>
        </w:numPr>
        <w:rPr>
          <w:sz w:val="28"/>
          <w:szCs w:val="28"/>
        </w:rPr>
      </w:pPr>
      <w:hyperlink r:id="rId38" w:history="1">
        <w:r w:rsidRPr="00DA048B">
          <w:rPr>
            <w:rStyle w:val="a8"/>
            <w:sz w:val="28"/>
            <w:szCs w:val="28"/>
          </w:rPr>
          <w:t>http://www.iee.unn.ru/wp-content/uploads/sites/9/2014/09/Kiselev-Postroenie-infomatsionnyh-sistem.pdf?ysclid=lf1flg332l475330502</w:t>
        </w:r>
      </w:hyperlink>
      <w:r w:rsidRPr="00C15F49">
        <w:rPr>
          <w:sz w:val="28"/>
          <w:szCs w:val="28"/>
        </w:rPr>
        <w:t xml:space="preserve"> </w:t>
      </w:r>
    </w:p>
    <w:p w14:paraId="581F80AF" w14:textId="2081B3EA" w:rsidR="00C15F49" w:rsidRPr="00C15F49" w:rsidRDefault="00C15F49" w:rsidP="00855F58">
      <w:pPr>
        <w:pStyle w:val="a6"/>
        <w:numPr>
          <w:ilvl w:val="0"/>
          <w:numId w:val="8"/>
        </w:numPr>
        <w:rPr>
          <w:sz w:val="28"/>
          <w:szCs w:val="28"/>
        </w:rPr>
      </w:pPr>
      <w:hyperlink r:id="rId39" w:history="1">
        <w:r w:rsidRPr="00DA048B">
          <w:rPr>
            <w:rStyle w:val="a8"/>
            <w:sz w:val="28"/>
            <w:szCs w:val="28"/>
            <w:lang w:val="en-US"/>
          </w:rPr>
          <w:t>https</w:t>
        </w:r>
        <w:r w:rsidRPr="00DA048B">
          <w:rPr>
            <w:rStyle w:val="a8"/>
            <w:sz w:val="28"/>
            <w:szCs w:val="28"/>
          </w:rPr>
          <w:t>://</w:t>
        </w:r>
        <w:proofErr w:type="spellStart"/>
        <w:r w:rsidRPr="00DA048B">
          <w:rPr>
            <w:rStyle w:val="a8"/>
            <w:sz w:val="28"/>
            <w:szCs w:val="28"/>
            <w:lang w:val="en-US"/>
          </w:rPr>
          <w:t>biconsult</w:t>
        </w:r>
        <w:proofErr w:type="spellEnd"/>
        <w:r w:rsidRPr="00DA048B">
          <w:rPr>
            <w:rStyle w:val="a8"/>
            <w:sz w:val="28"/>
            <w:szCs w:val="28"/>
          </w:rPr>
          <w:t>.</w:t>
        </w:r>
        <w:proofErr w:type="spellStart"/>
        <w:r w:rsidRPr="00DA048B">
          <w:rPr>
            <w:rStyle w:val="a8"/>
            <w:sz w:val="28"/>
            <w:szCs w:val="28"/>
            <w:lang w:val="en-US"/>
          </w:rPr>
          <w:t>ru</w:t>
        </w:r>
        <w:proofErr w:type="spellEnd"/>
        <w:r w:rsidRPr="00DA048B">
          <w:rPr>
            <w:rStyle w:val="a8"/>
            <w:sz w:val="28"/>
            <w:szCs w:val="28"/>
          </w:rPr>
          <w:t>/</w:t>
        </w:r>
        <w:proofErr w:type="spellStart"/>
        <w:r w:rsidRPr="00DA048B">
          <w:rPr>
            <w:rStyle w:val="a8"/>
            <w:sz w:val="28"/>
            <w:szCs w:val="28"/>
            <w:lang w:val="en-US"/>
          </w:rPr>
          <w:t>img</w:t>
        </w:r>
        <w:proofErr w:type="spellEnd"/>
        <w:r w:rsidRPr="00DA048B">
          <w:rPr>
            <w:rStyle w:val="a8"/>
            <w:sz w:val="28"/>
            <w:szCs w:val="28"/>
          </w:rPr>
          <w:t>/</w:t>
        </w:r>
        <w:r w:rsidRPr="00DA048B">
          <w:rPr>
            <w:rStyle w:val="a8"/>
            <w:sz w:val="28"/>
            <w:szCs w:val="28"/>
            <w:lang w:val="en-US"/>
          </w:rPr>
          <w:t>bi</w:t>
        </w:r>
        <w:r w:rsidRPr="00DA048B">
          <w:rPr>
            <w:rStyle w:val="a8"/>
            <w:sz w:val="28"/>
            <w:szCs w:val="28"/>
          </w:rPr>
          <w:t>_</w:t>
        </w:r>
        <w:r w:rsidRPr="00DA048B">
          <w:rPr>
            <w:rStyle w:val="a8"/>
            <w:sz w:val="28"/>
            <w:szCs w:val="28"/>
            <w:lang w:val="en-US"/>
          </w:rPr>
          <w:t>portal</w:t>
        </w:r>
        <w:r w:rsidRPr="00DA048B">
          <w:rPr>
            <w:rStyle w:val="a8"/>
            <w:sz w:val="28"/>
            <w:szCs w:val="28"/>
          </w:rPr>
          <w:t>/</w:t>
        </w:r>
        <w:proofErr w:type="spellStart"/>
        <w:r w:rsidRPr="00DA048B">
          <w:rPr>
            <w:rStyle w:val="a8"/>
            <w:sz w:val="28"/>
            <w:szCs w:val="28"/>
            <w:lang w:val="en-US"/>
          </w:rPr>
          <w:t>vvedenie</w:t>
        </w:r>
        <w:proofErr w:type="spellEnd"/>
        <w:r w:rsidRPr="00DA048B">
          <w:rPr>
            <w:rStyle w:val="a8"/>
            <w:sz w:val="28"/>
            <w:szCs w:val="28"/>
          </w:rPr>
          <w:t>_</w:t>
        </w:r>
        <w:r w:rsidRPr="00DA048B">
          <w:rPr>
            <w:rStyle w:val="a8"/>
            <w:sz w:val="28"/>
            <w:szCs w:val="28"/>
            <w:lang w:val="en-US"/>
          </w:rPr>
          <w:t>v</w:t>
        </w:r>
        <w:r w:rsidRPr="00DA048B">
          <w:rPr>
            <w:rStyle w:val="a8"/>
            <w:sz w:val="28"/>
            <w:szCs w:val="28"/>
          </w:rPr>
          <w:t>_</w:t>
        </w:r>
        <w:r w:rsidRPr="00DA048B">
          <w:rPr>
            <w:rStyle w:val="a8"/>
            <w:sz w:val="28"/>
            <w:szCs w:val="28"/>
            <w:lang w:val="en-US"/>
          </w:rPr>
          <w:t>UML</w:t>
        </w:r>
        <w:r w:rsidRPr="00DA048B">
          <w:rPr>
            <w:rStyle w:val="a8"/>
            <w:sz w:val="28"/>
            <w:szCs w:val="28"/>
          </w:rPr>
          <w:t>.</w:t>
        </w:r>
        <w:r w:rsidRPr="00DA048B">
          <w:rPr>
            <w:rStyle w:val="a8"/>
            <w:sz w:val="28"/>
            <w:szCs w:val="28"/>
            <w:lang w:val="en-US"/>
          </w:rPr>
          <w:t>pdf</w:t>
        </w:r>
        <w:r w:rsidRPr="00DA048B">
          <w:rPr>
            <w:rStyle w:val="a8"/>
            <w:sz w:val="28"/>
            <w:szCs w:val="28"/>
          </w:rPr>
          <w:t>?</w:t>
        </w:r>
        <w:proofErr w:type="spellStart"/>
        <w:r w:rsidRPr="00DA048B">
          <w:rPr>
            <w:rStyle w:val="a8"/>
            <w:sz w:val="28"/>
            <w:szCs w:val="28"/>
            <w:lang w:val="en-US"/>
          </w:rPr>
          <w:t>ysclid</w:t>
        </w:r>
        <w:proofErr w:type="spellEnd"/>
        <w:r w:rsidRPr="00DA048B">
          <w:rPr>
            <w:rStyle w:val="a8"/>
            <w:sz w:val="28"/>
            <w:szCs w:val="28"/>
          </w:rPr>
          <w:t>=</w:t>
        </w:r>
        <w:proofErr w:type="spellStart"/>
        <w:r w:rsidRPr="00DA048B">
          <w:rPr>
            <w:rStyle w:val="a8"/>
            <w:sz w:val="28"/>
            <w:szCs w:val="28"/>
            <w:lang w:val="en-US"/>
          </w:rPr>
          <w:t>lf</w:t>
        </w:r>
        <w:proofErr w:type="spellEnd"/>
        <w:r w:rsidRPr="00DA048B">
          <w:rPr>
            <w:rStyle w:val="a8"/>
            <w:sz w:val="28"/>
            <w:szCs w:val="28"/>
          </w:rPr>
          <w:t>1</w:t>
        </w:r>
        <w:proofErr w:type="spellStart"/>
        <w:r w:rsidRPr="00DA048B">
          <w:rPr>
            <w:rStyle w:val="a8"/>
            <w:sz w:val="28"/>
            <w:szCs w:val="28"/>
            <w:lang w:val="en-US"/>
          </w:rPr>
          <w:t>fo</w:t>
        </w:r>
        <w:proofErr w:type="spellEnd"/>
        <w:r w:rsidRPr="00DA048B">
          <w:rPr>
            <w:rStyle w:val="a8"/>
            <w:sz w:val="28"/>
            <w:szCs w:val="28"/>
          </w:rPr>
          <w:t>3</w:t>
        </w:r>
        <w:proofErr w:type="spellStart"/>
        <w:r w:rsidRPr="00DA048B">
          <w:rPr>
            <w:rStyle w:val="a8"/>
            <w:sz w:val="28"/>
            <w:szCs w:val="28"/>
            <w:lang w:val="en-US"/>
          </w:rPr>
          <w:t>scld</w:t>
        </w:r>
        <w:proofErr w:type="spellEnd"/>
        <w:r w:rsidRPr="00DA048B">
          <w:rPr>
            <w:rStyle w:val="a8"/>
            <w:sz w:val="28"/>
            <w:szCs w:val="28"/>
          </w:rPr>
          <w:t>154618196</w:t>
        </w:r>
      </w:hyperlink>
      <w:r w:rsidRPr="00C15F49">
        <w:rPr>
          <w:sz w:val="28"/>
          <w:szCs w:val="28"/>
        </w:rPr>
        <w:t xml:space="preserve"> </w:t>
      </w:r>
    </w:p>
    <w:p w14:paraId="6AEAEAC7" w14:textId="1459D35F" w:rsidR="00F56593" w:rsidRPr="00C15F49" w:rsidRDefault="00F56593" w:rsidP="00F56593">
      <w:pPr>
        <w:rPr>
          <w:sz w:val="28"/>
          <w:szCs w:val="28"/>
        </w:rPr>
      </w:pPr>
    </w:p>
    <w:p w14:paraId="550E9BB5" w14:textId="2C785170" w:rsidR="00F56593" w:rsidRPr="00C15F49" w:rsidRDefault="00F56593">
      <w:pPr>
        <w:spacing w:after="200" w:line="276" w:lineRule="auto"/>
        <w:rPr>
          <w:sz w:val="28"/>
          <w:szCs w:val="28"/>
        </w:rPr>
      </w:pPr>
      <w:r w:rsidRPr="00C15F49">
        <w:rPr>
          <w:sz w:val="28"/>
          <w:szCs w:val="28"/>
        </w:rPr>
        <w:br w:type="page"/>
      </w:r>
    </w:p>
    <w:p w14:paraId="1ED8F1A2" w14:textId="386F375E" w:rsidR="00F56593" w:rsidRDefault="00F56593" w:rsidP="00F56593">
      <w:pPr>
        <w:jc w:val="center"/>
        <w:rPr>
          <w:sz w:val="28"/>
          <w:szCs w:val="28"/>
        </w:rPr>
      </w:pPr>
      <w:r>
        <w:rPr>
          <w:sz w:val="28"/>
          <w:szCs w:val="28"/>
        </w:rPr>
        <w:lastRenderedPageBreak/>
        <w:t>Приложение А</w:t>
      </w:r>
    </w:p>
    <w:p w14:paraId="1DABF5C8" w14:textId="6900AAF5" w:rsidR="00F56593" w:rsidRDefault="00F56593" w:rsidP="00F56593">
      <w:pPr>
        <w:rPr>
          <w:sz w:val="28"/>
          <w:szCs w:val="28"/>
        </w:rPr>
      </w:pPr>
    </w:p>
    <w:p w14:paraId="1D375884" w14:textId="77777777" w:rsidR="00F56593" w:rsidRPr="00F56593" w:rsidRDefault="00F56593" w:rsidP="00F56593">
      <w:pPr>
        <w:shd w:val="clear" w:color="auto" w:fill="FFFFFF"/>
        <w:rPr>
          <w:rFonts w:ascii="Verdana" w:hAnsi="Verdana"/>
          <w:color w:val="000000"/>
        </w:rPr>
      </w:pPr>
      <w:r w:rsidRPr="00F56593">
        <w:rPr>
          <w:rFonts w:ascii="Verdana" w:hAnsi="Verdana"/>
          <w:b/>
          <w:bCs/>
          <w:color w:val="000000"/>
        </w:rPr>
        <w:t>Класс</w:t>
      </w:r>
    </w:p>
    <w:p w14:paraId="6F4B8230" w14:textId="77777777" w:rsidR="00F56593" w:rsidRPr="00F56593" w:rsidRDefault="00F56593" w:rsidP="00F56593">
      <w:pPr>
        <w:shd w:val="clear" w:color="auto" w:fill="FFFFFF"/>
        <w:jc w:val="both"/>
        <w:rPr>
          <w:rFonts w:ascii="Verdana" w:hAnsi="Verdana"/>
          <w:color w:val="000000"/>
        </w:rPr>
      </w:pPr>
      <w:r w:rsidRPr="00F56593">
        <w:rPr>
          <w:rFonts w:ascii="Verdana" w:hAnsi="Verdana"/>
          <w:color w:val="000000"/>
        </w:rPr>
        <w:t xml:space="preserve">Класс </w:t>
      </w:r>
      <w:proofErr w:type="gramStart"/>
      <w:r w:rsidRPr="00F56593">
        <w:rPr>
          <w:rFonts w:ascii="Verdana" w:hAnsi="Verdana"/>
          <w:color w:val="000000"/>
        </w:rPr>
        <w:t>- это</w:t>
      </w:r>
      <w:proofErr w:type="gramEnd"/>
      <w:r w:rsidRPr="00F56593">
        <w:rPr>
          <w:rFonts w:ascii="Verdana" w:hAnsi="Verdana"/>
          <w:color w:val="000000"/>
        </w:rPr>
        <w:t xml:space="preserve"> группа сущностей (объектов), обладающих сходными свойствами, а именно, данными и поведением. Отдельный представитель некоторого класса называется объектом класса или просто объектом.</w:t>
      </w:r>
    </w:p>
    <w:p w14:paraId="3ECE5B28" w14:textId="77777777" w:rsidR="00F56593" w:rsidRPr="00F56593" w:rsidRDefault="00F56593" w:rsidP="00F56593">
      <w:pPr>
        <w:shd w:val="clear" w:color="auto" w:fill="FFFFFF"/>
        <w:jc w:val="both"/>
        <w:rPr>
          <w:rFonts w:ascii="Verdana" w:hAnsi="Verdana"/>
          <w:color w:val="000000"/>
        </w:rPr>
      </w:pPr>
      <w:r w:rsidRPr="00F56593">
        <w:rPr>
          <w:rFonts w:ascii="Verdana" w:hAnsi="Verdana"/>
          <w:color w:val="000000"/>
        </w:rPr>
        <w:t>Под поведением объекта в UML понимаются любые правила взаимодействия объекта с внешним миром и с данными самого объекта.</w:t>
      </w:r>
    </w:p>
    <w:p w14:paraId="0D8BE0C8" w14:textId="77777777" w:rsidR="00F56593" w:rsidRPr="00F56593" w:rsidRDefault="00F56593" w:rsidP="00F56593">
      <w:pPr>
        <w:shd w:val="clear" w:color="auto" w:fill="FFFFFF"/>
        <w:jc w:val="both"/>
        <w:rPr>
          <w:rFonts w:ascii="Verdana" w:hAnsi="Verdana"/>
          <w:color w:val="000000"/>
        </w:rPr>
      </w:pPr>
      <w:r w:rsidRPr="00F56593">
        <w:rPr>
          <w:rFonts w:ascii="Verdana" w:hAnsi="Verdana"/>
          <w:color w:val="000000"/>
        </w:rPr>
        <w:t>На диаграммах класс изображается в виде прямоугольника со сплошной границей, разделенного горизонтальными линиями на 3 секции:</w:t>
      </w:r>
    </w:p>
    <w:p w14:paraId="4A3B0490" w14:textId="77777777" w:rsidR="00F56593" w:rsidRPr="00F56593" w:rsidRDefault="00F56593" w:rsidP="00F56593">
      <w:pPr>
        <w:numPr>
          <w:ilvl w:val="0"/>
          <w:numId w:val="9"/>
        </w:numPr>
        <w:shd w:val="clear" w:color="auto" w:fill="FFFFFF"/>
        <w:jc w:val="both"/>
        <w:rPr>
          <w:rFonts w:ascii="Verdana" w:hAnsi="Verdana"/>
          <w:color w:val="000000"/>
        </w:rPr>
      </w:pPr>
      <w:r w:rsidRPr="00F56593">
        <w:rPr>
          <w:rFonts w:ascii="Verdana" w:hAnsi="Verdana"/>
          <w:color w:val="000000"/>
        </w:rPr>
        <w:t>Верхняя секция (секция имени) содержит имя класса и другие общие свойства (в частности, стереотип).</w:t>
      </w:r>
    </w:p>
    <w:p w14:paraId="552AF316" w14:textId="77777777" w:rsidR="00F56593" w:rsidRPr="00F56593" w:rsidRDefault="00F56593" w:rsidP="00F56593">
      <w:pPr>
        <w:numPr>
          <w:ilvl w:val="0"/>
          <w:numId w:val="9"/>
        </w:numPr>
        <w:shd w:val="clear" w:color="auto" w:fill="FFFFFF"/>
        <w:jc w:val="both"/>
        <w:rPr>
          <w:rFonts w:ascii="Verdana" w:hAnsi="Verdana"/>
          <w:color w:val="000000"/>
        </w:rPr>
      </w:pPr>
      <w:r w:rsidRPr="00F56593">
        <w:rPr>
          <w:rFonts w:ascii="Verdana" w:hAnsi="Verdana"/>
          <w:color w:val="000000"/>
        </w:rPr>
        <w:t>В средней секции содержится список атрибутов</w:t>
      </w:r>
    </w:p>
    <w:p w14:paraId="6BBC669C" w14:textId="77777777" w:rsidR="00F56593" w:rsidRPr="00F56593" w:rsidRDefault="00F56593" w:rsidP="00F56593">
      <w:pPr>
        <w:numPr>
          <w:ilvl w:val="0"/>
          <w:numId w:val="9"/>
        </w:numPr>
        <w:shd w:val="clear" w:color="auto" w:fill="FFFFFF"/>
        <w:jc w:val="both"/>
        <w:rPr>
          <w:rFonts w:ascii="Verdana" w:hAnsi="Verdana"/>
          <w:color w:val="000000"/>
        </w:rPr>
      </w:pPr>
      <w:r w:rsidRPr="00F56593">
        <w:rPr>
          <w:rFonts w:ascii="Verdana" w:hAnsi="Verdana"/>
          <w:color w:val="000000"/>
        </w:rPr>
        <w:t>В нижней - список операций класса, отражающих его поведение (действия, выполняемые классом).</w:t>
      </w:r>
    </w:p>
    <w:p w14:paraId="35B963C9" w14:textId="77777777" w:rsidR="00F56593" w:rsidRPr="00F56593" w:rsidRDefault="00F56593" w:rsidP="00F56593">
      <w:pPr>
        <w:shd w:val="clear" w:color="auto" w:fill="FFFFFF"/>
        <w:jc w:val="both"/>
        <w:rPr>
          <w:rFonts w:ascii="Verdana" w:hAnsi="Verdana"/>
          <w:color w:val="000000"/>
        </w:rPr>
      </w:pPr>
      <w:r w:rsidRPr="00F56593">
        <w:rPr>
          <w:rFonts w:ascii="Verdana" w:hAnsi="Verdana"/>
          <w:color w:val="000000"/>
        </w:rPr>
        <w:t>Любая из секций атрибутов и операций может не изображаться (а также обе сразу). Для отсутствующей секции не нужно рисовать разделительную линию и как-либо указывать на наличие или отсутствие элементов в ней.</w:t>
      </w:r>
    </w:p>
    <w:p w14:paraId="2435EC44" w14:textId="77777777" w:rsidR="00F56593" w:rsidRPr="00F56593" w:rsidRDefault="00F56593" w:rsidP="00F56593">
      <w:pPr>
        <w:shd w:val="clear" w:color="auto" w:fill="FFFFFF"/>
        <w:jc w:val="both"/>
        <w:rPr>
          <w:rFonts w:ascii="Verdana" w:hAnsi="Verdana"/>
          <w:color w:val="000000"/>
        </w:rPr>
      </w:pPr>
      <w:r w:rsidRPr="00F56593">
        <w:rPr>
          <w:rFonts w:ascii="Verdana" w:hAnsi="Verdana"/>
          <w:color w:val="000000"/>
        </w:rPr>
        <w:t xml:space="preserve">На усмотрение конкретной реализации могут быть введены дополнительные секции, </w:t>
      </w:r>
      <w:proofErr w:type="gramStart"/>
      <w:r w:rsidRPr="00F56593">
        <w:rPr>
          <w:rFonts w:ascii="Verdana" w:hAnsi="Verdana"/>
          <w:color w:val="000000"/>
        </w:rPr>
        <w:t>например,</w:t>
      </w:r>
      <w:proofErr w:type="gramEnd"/>
      <w:r w:rsidRPr="00F56593">
        <w:rPr>
          <w:rFonts w:ascii="Verdana" w:hAnsi="Verdana"/>
          <w:color w:val="000000"/>
        </w:rPr>
        <w:t xml:space="preserve"> исключения (</w:t>
      </w:r>
      <w:proofErr w:type="spellStart"/>
      <w:r w:rsidRPr="00F56593">
        <w:rPr>
          <w:rFonts w:ascii="Verdana" w:hAnsi="Verdana"/>
          <w:color w:val="000000"/>
        </w:rPr>
        <w:t>Exceptions</w:t>
      </w:r>
      <w:proofErr w:type="spellEnd"/>
      <w:r w:rsidRPr="00F56593">
        <w:rPr>
          <w:rFonts w:ascii="Verdana" w:hAnsi="Verdana"/>
          <w:color w:val="000000"/>
        </w:rPr>
        <w:t>).</w:t>
      </w:r>
    </w:p>
    <w:p w14:paraId="59AB66C6" w14:textId="030E29CB" w:rsidR="00F56593" w:rsidRDefault="00F56593" w:rsidP="00F56593">
      <w:pPr>
        <w:rPr>
          <w:sz w:val="28"/>
          <w:szCs w:val="28"/>
        </w:rPr>
      </w:pPr>
      <w:r w:rsidRPr="00F56593">
        <w:rPr>
          <w:noProof/>
          <w:sz w:val="28"/>
          <w:szCs w:val="28"/>
        </w:rPr>
        <w:drawing>
          <wp:inline distT="0" distB="0" distL="0" distR="0" wp14:anchorId="7FC9F364" wp14:editId="443D69BC">
            <wp:extent cx="6120130" cy="4130040"/>
            <wp:effectExtent l="0" t="0" r="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4130040"/>
                    </a:xfrm>
                    <a:prstGeom prst="rect">
                      <a:avLst/>
                    </a:prstGeom>
                  </pic:spPr>
                </pic:pic>
              </a:graphicData>
            </a:graphic>
          </wp:inline>
        </w:drawing>
      </w:r>
    </w:p>
    <w:p w14:paraId="40718C20"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Стереотипы классов</w:t>
      </w:r>
    </w:p>
    <w:p w14:paraId="5F1981FD" w14:textId="7F31D162" w:rsidR="00F56593" w:rsidRPr="00F56593" w:rsidRDefault="00F56593" w:rsidP="00F56593">
      <w:pPr>
        <w:shd w:val="clear" w:color="auto" w:fill="FFFFFF"/>
        <w:rPr>
          <w:color w:val="000000"/>
          <w:sz w:val="24"/>
          <w:szCs w:val="24"/>
        </w:rPr>
      </w:pPr>
      <w:r w:rsidRPr="00F56593">
        <w:rPr>
          <w:color w:val="000000"/>
          <w:sz w:val="24"/>
          <w:szCs w:val="24"/>
        </w:rPr>
        <w:t>Стереотипы классов –</w:t>
      </w:r>
      <w:r>
        <w:rPr>
          <w:color w:val="000000"/>
          <w:sz w:val="24"/>
          <w:szCs w:val="24"/>
        </w:rPr>
        <w:t xml:space="preserve"> </w:t>
      </w:r>
      <w:r w:rsidRPr="00F56593">
        <w:rPr>
          <w:color w:val="000000"/>
          <w:sz w:val="24"/>
          <w:szCs w:val="24"/>
        </w:rPr>
        <w:t>это</w:t>
      </w:r>
      <w:r>
        <w:rPr>
          <w:color w:val="000000"/>
          <w:sz w:val="24"/>
          <w:szCs w:val="24"/>
        </w:rPr>
        <w:t xml:space="preserve"> </w:t>
      </w:r>
      <w:r w:rsidRPr="00F56593">
        <w:rPr>
          <w:color w:val="000000"/>
          <w:sz w:val="24"/>
          <w:szCs w:val="24"/>
        </w:rPr>
        <w:t>механизм,</w:t>
      </w:r>
      <w:r>
        <w:rPr>
          <w:color w:val="000000"/>
          <w:sz w:val="24"/>
          <w:szCs w:val="24"/>
        </w:rPr>
        <w:t xml:space="preserve"> </w:t>
      </w:r>
      <w:r w:rsidRPr="00F56593">
        <w:rPr>
          <w:color w:val="000000"/>
          <w:sz w:val="24"/>
          <w:szCs w:val="24"/>
        </w:rPr>
        <w:t>позволяющий</w:t>
      </w:r>
      <w:r>
        <w:rPr>
          <w:color w:val="000000"/>
          <w:sz w:val="24"/>
          <w:szCs w:val="24"/>
        </w:rPr>
        <w:t xml:space="preserve"> </w:t>
      </w:r>
      <w:r w:rsidRPr="00F56593">
        <w:rPr>
          <w:color w:val="000000"/>
          <w:sz w:val="24"/>
          <w:szCs w:val="24"/>
        </w:rPr>
        <w:t>разделять</w:t>
      </w:r>
      <w:r>
        <w:rPr>
          <w:color w:val="000000"/>
          <w:sz w:val="24"/>
          <w:szCs w:val="24"/>
        </w:rPr>
        <w:t xml:space="preserve"> </w:t>
      </w:r>
      <w:r w:rsidRPr="00F56593">
        <w:rPr>
          <w:color w:val="000000"/>
          <w:sz w:val="24"/>
          <w:szCs w:val="24"/>
        </w:rPr>
        <w:t>классы на категории.</w:t>
      </w:r>
    </w:p>
    <w:p w14:paraId="709CA2FF" w14:textId="77777777" w:rsidR="00F56593" w:rsidRPr="00F56593" w:rsidRDefault="00F56593" w:rsidP="00F56593">
      <w:pPr>
        <w:shd w:val="clear" w:color="auto" w:fill="FFFFFF"/>
        <w:rPr>
          <w:color w:val="000000"/>
          <w:sz w:val="24"/>
          <w:szCs w:val="24"/>
        </w:rPr>
      </w:pPr>
      <w:r w:rsidRPr="00F56593">
        <w:rPr>
          <w:color w:val="000000"/>
          <w:sz w:val="24"/>
          <w:szCs w:val="24"/>
        </w:rPr>
        <w:t>В языке UML определены три основных стереотипа классов:</w:t>
      </w:r>
    </w:p>
    <w:p w14:paraId="4425F38B" w14:textId="77777777" w:rsidR="00F56593" w:rsidRPr="00F56593" w:rsidRDefault="00F56593" w:rsidP="00F56593">
      <w:pPr>
        <w:numPr>
          <w:ilvl w:val="0"/>
          <w:numId w:val="10"/>
        </w:numPr>
        <w:shd w:val="clear" w:color="auto" w:fill="FFFFFF"/>
        <w:rPr>
          <w:color w:val="000000"/>
          <w:sz w:val="24"/>
          <w:szCs w:val="24"/>
        </w:rPr>
      </w:pPr>
      <w:proofErr w:type="spellStart"/>
      <w:r w:rsidRPr="00F56593">
        <w:rPr>
          <w:color w:val="000000"/>
          <w:sz w:val="24"/>
          <w:szCs w:val="24"/>
        </w:rPr>
        <w:t>Boundary</w:t>
      </w:r>
      <w:proofErr w:type="spellEnd"/>
      <w:r w:rsidRPr="00F56593">
        <w:rPr>
          <w:color w:val="000000"/>
          <w:sz w:val="24"/>
          <w:szCs w:val="24"/>
        </w:rPr>
        <w:t xml:space="preserve"> (граница);</w:t>
      </w:r>
    </w:p>
    <w:p w14:paraId="7EFCEC57" w14:textId="77777777" w:rsidR="00F56593" w:rsidRPr="00F56593" w:rsidRDefault="00F56593" w:rsidP="00F56593">
      <w:pPr>
        <w:numPr>
          <w:ilvl w:val="0"/>
          <w:numId w:val="10"/>
        </w:numPr>
        <w:shd w:val="clear" w:color="auto" w:fill="FFFFFF"/>
        <w:rPr>
          <w:color w:val="000000"/>
          <w:sz w:val="24"/>
          <w:szCs w:val="24"/>
        </w:rPr>
      </w:pPr>
      <w:proofErr w:type="spellStart"/>
      <w:r w:rsidRPr="00F56593">
        <w:rPr>
          <w:color w:val="000000"/>
          <w:sz w:val="24"/>
          <w:szCs w:val="24"/>
        </w:rPr>
        <w:t>Entity</w:t>
      </w:r>
      <w:proofErr w:type="spellEnd"/>
      <w:r w:rsidRPr="00F56593">
        <w:rPr>
          <w:color w:val="000000"/>
          <w:sz w:val="24"/>
          <w:szCs w:val="24"/>
        </w:rPr>
        <w:t xml:space="preserve"> (сущность);</w:t>
      </w:r>
    </w:p>
    <w:p w14:paraId="4803C56F" w14:textId="77777777" w:rsidR="00F56593" w:rsidRPr="00F56593" w:rsidRDefault="00F56593" w:rsidP="00F56593">
      <w:pPr>
        <w:numPr>
          <w:ilvl w:val="0"/>
          <w:numId w:val="10"/>
        </w:numPr>
        <w:shd w:val="clear" w:color="auto" w:fill="FFFFFF"/>
        <w:rPr>
          <w:color w:val="000000"/>
          <w:sz w:val="24"/>
          <w:szCs w:val="24"/>
        </w:rPr>
      </w:pPr>
      <w:r w:rsidRPr="00F56593">
        <w:rPr>
          <w:color w:val="000000"/>
          <w:sz w:val="24"/>
          <w:szCs w:val="24"/>
        </w:rPr>
        <w:t>Control (управление).</w:t>
      </w:r>
    </w:p>
    <w:p w14:paraId="53BA08AB"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Граничные классы</w:t>
      </w:r>
    </w:p>
    <w:p w14:paraId="22EB5DB1" w14:textId="0876493F" w:rsidR="00F56593" w:rsidRPr="00F56593" w:rsidRDefault="00F56593" w:rsidP="00F56593">
      <w:pPr>
        <w:shd w:val="clear" w:color="auto" w:fill="FFFFFF"/>
        <w:jc w:val="both"/>
        <w:rPr>
          <w:color w:val="000000"/>
          <w:sz w:val="24"/>
          <w:szCs w:val="24"/>
        </w:rPr>
      </w:pPr>
      <w:r w:rsidRPr="00F56593">
        <w:rPr>
          <w:color w:val="000000"/>
          <w:sz w:val="24"/>
          <w:szCs w:val="24"/>
        </w:rPr>
        <w:t>Граничными</w:t>
      </w:r>
      <w:r>
        <w:rPr>
          <w:color w:val="000000"/>
          <w:sz w:val="24"/>
          <w:szCs w:val="24"/>
        </w:rPr>
        <w:t xml:space="preserve"> </w:t>
      </w:r>
      <w:r w:rsidRPr="00F56593">
        <w:rPr>
          <w:color w:val="000000"/>
          <w:sz w:val="24"/>
          <w:szCs w:val="24"/>
        </w:rPr>
        <w:t>классами (</w:t>
      </w:r>
      <w:proofErr w:type="spellStart"/>
      <w:r w:rsidRPr="00F56593">
        <w:rPr>
          <w:color w:val="000000"/>
          <w:sz w:val="24"/>
          <w:szCs w:val="24"/>
        </w:rPr>
        <w:t>boundary</w:t>
      </w:r>
      <w:proofErr w:type="spellEnd"/>
      <w:r w:rsidRPr="00F56593">
        <w:rPr>
          <w:color w:val="000000"/>
          <w:sz w:val="24"/>
          <w:szCs w:val="24"/>
        </w:rPr>
        <w:t xml:space="preserve"> </w:t>
      </w:r>
      <w:proofErr w:type="spellStart"/>
      <w:r w:rsidRPr="00F56593">
        <w:rPr>
          <w:color w:val="000000"/>
          <w:sz w:val="24"/>
          <w:szCs w:val="24"/>
        </w:rPr>
        <w:t>classes</w:t>
      </w:r>
      <w:proofErr w:type="spellEnd"/>
      <w:r w:rsidRPr="00F56593">
        <w:rPr>
          <w:color w:val="000000"/>
          <w:sz w:val="24"/>
          <w:szCs w:val="24"/>
        </w:rPr>
        <w:t>)</w:t>
      </w:r>
      <w:r>
        <w:rPr>
          <w:color w:val="000000"/>
          <w:sz w:val="24"/>
          <w:szCs w:val="24"/>
        </w:rPr>
        <w:t xml:space="preserve"> </w:t>
      </w:r>
      <w:r w:rsidRPr="00F56593">
        <w:rPr>
          <w:color w:val="000000"/>
          <w:sz w:val="24"/>
          <w:szCs w:val="24"/>
        </w:rPr>
        <w:t>называются</w:t>
      </w:r>
      <w:r>
        <w:rPr>
          <w:color w:val="000000"/>
          <w:sz w:val="24"/>
          <w:szCs w:val="24"/>
        </w:rPr>
        <w:t xml:space="preserve"> </w:t>
      </w:r>
      <w:r w:rsidRPr="00F56593">
        <w:rPr>
          <w:color w:val="000000"/>
          <w:sz w:val="24"/>
          <w:szCs w:val="24"/>
        </w:rPr>
        <w:t>такие</w:t>
      </w:r>
      <w:r>
        <w:rPr>
          <w:color w:val="000000"/>
          <w:sz w:val="24"/>
          <w:szCs w:val="24"/>
        </w:rPr>
        <w:t xml:space="preserve"> </w:t>
      </w:r>
      <w:r w:rsidRPr="00F56593">
        <w:rPr>
          <w:color w:val="000000"/>
          <w:sz w:val="24"/>
          <w:szCs w:val="24"/>
        </w:rPr>
        <w:t>классы, которые</w:t>
      </w:r>
      <w:r>
        <w:rPr>
          <w:color w:val="000000"/>
          <w:sz w:val="24"/>
          <w:szCs w:val="24"/>
        </w:rPr>
        <w:t xml:space="preserve"> </w:t>
      </w:r>
      <w:r w:rsidRPr="00F56593">
        <w:rPr>
          <w:color w:val="000000"/>
          <w:sz w:val="24"/>
          <w:szCs w:val="24"/>
        </w:rPr>
        <w:t>расположены</w:t>
      </w:r>
      <w:r>
        <w:rPr>
          <w:color w:val="000000"/>
          <w:sz w:val="24"/>
          <w:szCs w:val="24"/>
        </w:rPr>
        <w:t xml:space="preserve"> </w:t>
      </w:r>
      <w:r w:rsidRPr="00F56593">
        <w:rPr>
          <w:color w:val="000000"/>
          <w:sz w:val="24"/>
          <w:szCs w:val="24"/>
        </w:rPr>
        <w:t>на</w:t>
      </w:r>
      <w:r>
        <w:rPr>
          <w:color w:val="000000"/>
          <w:sz w:val="24"/>
          <w:szCs w:val="24"/>
        </w:rPr>
        <w:t xml:space="preserve"> </w:t>
      </w:r>
      <w:r w:rsidRPr="00F56593">
        <w:rPr>
          <w:color w:val="000000"/>
          <w:sz w:val="24"/>
          <w:szCs w:val="24"/>
        </w:rPr>
        <w:t>границе</w:t>
      </w:r>
      <w:r>
        <w:rPr>
          <w:color w:val="000000"/>
          <w:sz w:val="24"/>
          <w:szCs w:val="24"/>
        </w:rPr>
        <w:t xml:space="preserve"> </w:t>
      </w:r>
      <w:r w:rsidRPr="00F56593">
        <w:rPr>
          <w:color w:val="000000"/>
          <w:sz w:val="24"/>
          <w:szCs w:val="24"/>
        </w:rPr>
        <w:t>системы</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rPr>
        <w:t>всей</w:t>
      </w:r>
      <w:r>
        <w:rPr>
          <w:color w:val="000000"/>
          <w:sz w:val="24"/>
          <w:szCs w:val="24"/>
        </w:rPr>
        <w:t xml:space="preserve"> </w:t>
      </w:r>
      <w:r w:rsidRPr="00F56593">
        <w:rPr>
          <w:color w:val="000000"/>
          <w:sz w:val="24"/>
          <w:szCs w:val="24"/>
        </w:rPr>
        <w:t>окружающей</w:t>
      </w:r>
      <w:r>
        <w:rPr>
          <w:color w:val="000000"/>
          <w:sz w:val="24"/>
          <w:szCs w:val="24"/>
        </w:rPr>
        <w:t xml:space="preserve"> </w:t>
      </w:r>
      <w:r w:rsidRPr="00F56593">
        <w:rPr>
          <w:color w:val="000000"/>
          <w:sz w:val="24"/>
          <w:szCs w:val="24"/>
        </w:rPr>
        <w:t>среды. Это экранные</w:t>
      </w:r>
      <w:r>
        <w:rPr>
          <w:color w:val="000000"/>
          <w:sz w:val="24"/>
          <w:szCs w:val="24"/>
        </w:rPr>
        <w:t xml:space="preserve"> </w:t>
      </w:r>
      <w:r w:rsidRPr="00F56593">
        <w:rPr>
          <w:color w:val="000000"/>
          <w:sz w:val="24"/>
          <w:szCs w:val="24"/>
        </w:rPr>
        <w:t>формы,</w:t>
      </w:r>
      <w:r>
        <w:rPr>
          <w:color w:val="000000"/>
          <w:sz w:val="24"/>
          <w:szCs w:val="24"/>
        </w:rPr>
        <w:t xml:space="preserve"> </w:t>
      </w:r>
      <w:r w:rsidRPr="00F56593">
        <w:rPr>
          <w:color w:val="000000"/>
          <w:sz w:val="24"/>
          <w:szCs w:val="24"/>
        </w:rPr>
        <w:t>отчеты,</w:t>
      </w:r>
      <w:r>
        <w:rPr>
          <w:color w:val="000000"/>
          <w:sz w:val="24"/>
          <w:szCs w:val="24"/>
        </w:rPr>
        <w:t xml:space="preserve"> </w:t>
      </w:r>
      <w:r w:rsidRPr="00F56593">
        <w:rPr>
          <w:color w:val="000000"/>
          <w:sz w:val="24"/>
          <w:szCs w:val="24"/>
        </w:rPr>
        <w:t>интерфейсы</w:t>
      </w:r>
      <w:r>
        <w:rPr>
          <w:color w:val="000000"/>
          <w:sz w:val="24"/>
          <w:szCs w:val="24"/>
        </w:rPr>
        <w:t xml:space="preserve"> </w:t>
      </w:r>
      <w:r w:rsidRPr="00F56593">
        <w:rPr>
          <w:color w:val="000000"/>
          <w:sz w:val="24"/>
          <w:szCs w:val="24"/>
        </w:rPr>
        <w:t>с</w:t>
      </w:r>
      <w:r>
        <w:rPr>
          <w:color w:val="000000"/>
          <w:sz w:val="24"/>
          <w:szCs w:val="24"/>
        </w:rPr>
        <w:t xml:space="preserve"> </w:t>
      </w:r>
      <w:r w:rsidRPr="00F56593">
        <w:rPr>
          <w:color w:val="000000"/>
          <w:sz w:val="24"/>
          <w:szCs w:val="24"/>
        </w:rPr>
        <w:t>аппаратурой (такой</w:t>
      </w:r>
      <w:r>
        <w:rPr>
          <w:color w:val="000000"/>
          <w:sz w:val="24"/>
          <w:szCs w:val="24"/>
        </w:rPr>
        <w:t xml:space="preserve"> </w:t>
      </w:r>
      <w:r w:rsidRPr="00F56593">
        <w:rPr>
          <w:color w:val="000000"/>
          <w:sz w:val="24"/>
          <w:szCs w:val="24"/>
        </w:rPr>
        <w:t>как принтеры или сканеры) и интерфейсы с другими системами.</w:t>
      </w:r>
    </w:p>
    <w:p w14:paraId="3A761369" w14:textId="2CF432EE" w:rsidR="00F56593" w:rsidRPr="00F56593" w:rsidRDefault="00F56593" w:rsidP="00F56593">
      <w:pPr>
        <w:shd w:val="clear" w:color="auto" w:fill="FFFFFF"/>
        <w:jc w:val="both"/>
        <w:rPr>
          <w:color w:val="000000"/>
          <w:sz w:val="24"/>
          <w:szCs w:val="24"/>
        </w:rPr>
      </w:pPr>
      <w:r w:rsidRPr="00F56593">
        <w:rPr>
          <w:color w:val="000000"/>
          <w:sz w:val="24"/>
          <w:szCs w:val="24"/>
        </w:rPr>
        <w:t>Чтобы</w:t>
      </w:r>
      <w:r>
        <w:rPr>
          <w:color w:val="000000"/>
          <w:sz w:val="24"/>
          <w:szCs w:val="24"/>
        </w:rPr>
        <w:t xml:space="preserve"> </w:t>
      </w:r>
      <w:r w:rsidRPr="00F56593">
        <w:rPr>
          <w:color w:val="000000"/>
          <w:sz w:val="24"/>
          <w:szCs w:val="24"/>
        </w:rPr>
        <w:t>найти</w:t>
      </w:r>
      <w:r>
        <w:rPr>
          <w:color w:val="000000"/>
          <w:sz w:val="24"/>
          <w:szCs w:val="24"/>
        </w:rPr>
        <w:t xml:space="preserve"> </w:t>
      </w:r>
      <w:r w:rsidRPr="00F56593">
        <w:rPr>
          <w:color w:val="000000"/>
          <w:sz w:val="24"/>
          <w:szCs w:val="24"/>
        </w:rPr>
        <w:t>граничные</w:t>
      </w:r>
      <w:r>
        <w:rPr>
          <w:color w:val="000000"/>
          <w:sz w:val="24"/>
          <w:szCs w:val="24"/>
        </w:rPr>
        <w:t xml:space="preserve"> </w:t>
      </w:r>
      <w:r w:rsidRPr="00F56593">
        <w:rPr>
          <w:color w:val="000000"/>
          <w:sz w:val="24"/>
          <w:szCs w:val="24"/>
        </w:rPr>
        <w:t>классы,</w:t>
      </w:r>
      <w:r>
        <w:rPr>
          <w:color w:val="000000"/>
          <w:sz w:val="24"/>
          <w:szCs w:val="24"/>
        </w:rPr>
        <w:t xml:space="preserve"> </w:t>
      </w:r>
      <w:r w:rsidRPr="00F56593">
        <w:rPr>
          <w:color w:val="000000"/>
          <w:sz w:val="24"/>
          <w:szCs w:val="24"/>
        </w:rPr>
        <w:t>надо</w:t>
      </w:r>
      <w:r>
        <w:rPr>
          <w:color w:val="000000"/>
          <w:sz w:val="24"/>
          <w:szCs w:val="24"/>
        </w:rPr>
        <w:t xml:space="preserve"> </w:t>
      </w:r>
      <w:r w:rsidRPr="00F56593">
        <w:rPr>
          <w:color w:val="000000"/>
          <w:sz w:val="24"/>
          <w:szCs w:val="24"/>
        </w:rPr>
        <w:t>исследовать</w:t>
      </w:r>
      <w:r>
        <w:rPr>
          <w:color w:val="000000"/>
          <w:sz w:val="24"/>
          <w:szCs w:val="24"/>
        </w:rPr>
        <w:t xml:space="preserve"> </w:t>
      </w:r>
      <w:r w:rsidRPr="00F56593">
        <w:rPr>
          <w:color w:val="000000"/>
          <w:sz w:val="24"/>
          <w:szCs w:val="24"/>
        </w:rPr>
        <w:t>диаграммы вариантов использования. Каждому взаимодействию между действующим лицом и вариантом использования должен соответствовать, по</w:t>
      </w:r>
      <w:r>
        <w:rPr>
          <w:color w:val="000000"/>
          <w:sz w:val="24"/>
          <w:szCs w:val="24"/>
        </w:rPr>
        <w:t xml:space="preserve"> </w:t>
      </w:r>
      <w:r w:rsidRPr="00F56593">
        <w:rPr>
          <w:color w:val="000000"/>
          <w:sz w:val="24"/>
          <w:szCs w:val="24"/>
        </w:rPr>
        <w:t>крайней мере, один граничный класс. Именно такой класс позволяет действующему лицу взаимодействовать с системой.</w:t>
      </w:r>
    </w:p>
    <w:p w14:paraId="5ED38141"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lastRenderedPageBreak/>
        <w:t>Классы-сущности</w:t>
      </w:r>
    </w:p>
    <w:p w14:paraId="731279D8" w14:textId="7C4F5580" w:rsidR="00F56593" w:rsidRPr="00F56593" w:rsidRDefault="00F56593" w:rsidP="00F56593">
      <w:pPr>
        <w:shd w:val="clear" w:color="auto" w:fill="FFFFFF"/>
        <w:jc w:val="both"/>
        <w:rPr>
          <w:color w:val="000000"/>
          <w:sz w:val="24"/>
          <w:szCs w:val="24"/>
        </w:rPr>
      </w:pPr>
      <w:r w:rsidRPr="00F56593">
        <w:rPr>
          <w:color w:val="000000"/>
          <w:sz w:val="24"/>
          <w:szCs w:val="24"/>
        </w:rPr>
        <w:t>Классы-сущности (</w:t>
      </w:r>
      <w:proofErr w:type="spellStart"/>
      <w:r w:rsidRPr="00F56593">
        <w:rPr>
          <w:color w:val="000000"/>
          <w:sz w:val="24"/>
          <w:szCs w:val="24"/>
        </w:rPr>
        <w:t>entity</w:t>
      </w:r>
      <w:proofErr w:type="spellEnd"/>
      <w:r w:rsidRPr="00F56593">
        <w:rPr>
          <w:color w:val="000000"/>
          <w:sz w:val="24"/>
          <w:szCs w:val="24"/>
        </w:rPr>
        <w:t xml:space="preserve"> </w:t>
      </w:r>
      <w:proofErr w:type="spellStart"/>
      <w:r w:rsidRPr="00F56593">
        <w:rPr>
          <w:color w:val="000000"/>
          <w:sz w:val="24"/>
          <w:szCs w:val="24"/>
        </w:rPr>
        <w:t>classes</w:t>
      </w:r>
      <w:proofErr w:type="spellEnd"/>
      <w:r w:rsidRPr="00F56593">
        <w:rPr>
          <w:color w:val="000000"/>
          <w:sz w:val="24"/>
          <w:szCs w:val="24"/>
        </w:rPr>
        <w:t>)</w:t>
      </w:r>
      <w:r>
        <w:rPr>
          <w:color w:val="000000"/>
          <w:sz w:val="24"/>
          <w:szCs w:val="24"/>
        </w:rPr>
        <w:t xml:space="preserve"> </w:t>
      </w:r>
      <w:r w:rsidRPr="00F56593">
        <w:rPr>
          <w:color w:val="000000"/>
          <w:sz w:val="24"/>
          <w:szCs w:val="24"/>
        </w:rPr>
        <w:t>содержат</w:t>
      </w:r>
      <w:r>
        <w:rPr>
          <w:color w:val="000000"/>
          <w:sz w:val="24"/>
          <w:szCs w:val="24"/>
        </w:rPr>
        <w:t xml:space="preserve"> </w:t>
      </w:r>
      <w:r w:rsidRPr="00F56593">
        <w:rPr>
          <w:color w:val="000000"/>
          <w:sz w:val="24"/>
          <w:szCs w:val="24"/>
        </w:rPr>
        <w:t>хранимую</w:t>
      </w:r>
      <w:r>
        <w:rPr>
          <w:color w:val="000000"/>
          <w:sz w:val="24"/>
          <w:szCs w:val="24"/>
        </w:rPr>
        <w:t xml:space="preserve"> </w:t>
      </w:r>
      <w:r w:rsidRPr="00F56593">
        <w:rPr>
          <w:color w:val="000000"/>
          <w:sz w:val="24"/>
          <w:szCs w:val="24"/>
        </w:rPr>
        <w:t>информацию. Они</w:t>
      </w:r>
      <w:r>
        <w:rPr>
          <w:color w:val="000000"/>
          <w:sz w:val="24"/>
          <w:szCs w:val="24"/>
        </w:rPr>
        <w:t xml:space="preserve"> </w:t>
      </w:r>
      <w:r w:rsidRPr="00F56593">
        <w:rPr>
          <w:color w:val="000000"/>
          <w:sz w:val="24"/>
          <w:szCs w:val="24"/>
        </w:rPr>
        <w:t>имеют</w:t>
      </w:r>
      <w:r>
        <w:rPr>
          <w:color w:val="000000"/>
          <w:sz w:val="24"/>
          <w:szCs w:val="24"/>
        </w:rPr>
        <w:t xml:space="preserve"> </w:t>
      </w:r>
      <w:r w:rsidRPr="00F56593">
        <w:rPr>
          <w:color w:val="000000"/>
          <w:sz w:val="24"/>
          <w:szCs w:val="24"/>
        </w:rPr>
        <w:t>наибольшее</w:t>
      </w:r>
      <w:r>
        <w:rPr>
          <w:color w:val="000000"/>
          <w:sz w:val="24"/>
          <w:szCs w:val="24"/>
        </w:rPr>
        <w:t xml:space="preserve"> </w:t>
      </w:r>
      <w:r w:rsidRPr="00F56593">
        <w:rPr>
          <w:color w:val="000000"/>
          <w:sz w:val="24"/>
          <w:szCs w:val="24"/>
        </w:rPr>
        <w:t>значение</w:t>
      </w:r>
      <w:r>
        <w:rPr>
          <w:color w:val="000000"/>
          <w:sz w:val="24"/>
          <w:szCs w:val="24"/>
        </w:rPr>
        <w:t xml:space="preserve"> </w:t>
      </w:r>
      <w:r w:rsidRPr="00F56593">
        <w:rPr>
          <w:color w:val="000000"/>
          <w:sz w:val="24"/>
          <w:szCs w:val="24"/>
        </w:rPr>
        <w:t>для</w:t>
      </w:r>
      <w:r>
        <w:rPr>
          <w:color w:val="000000"/>
          <w:sz w:val="24"/>
          <w:szCs w:val="24"/>
        </w:rPr>
        <w:t xml:space="preserve"> </w:t>
      </w:r>
      <w:r w:rsidRPr="00F56593">
        <w:rPr>
          <w:color w:val="000000"/>
          <w:sz w:val="24"/>
          <w:szCs w:val="24"/>
        </w:rPr>
        <w:t>пользователя,</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rPr>
        <w:t>потому в их названиях часто используют термины из предметной области. Обычно для каждого класса-сущности создают таблицу в базе данных.</w:t>
      </w:r>
    </w:p>
    <w:p w14:paraId="26D94E81"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Управляющие классы</w:t>
      </w:r>
    </w:p>
    <w:p w14:paraId="79A5683A" w14:textId="3FF067BD" w:rsidR="00F56593" w:rsidRPr="00F56593" w:rsidRDefault="00F56593" w:rsidP="00F56593">
      <w:pPr>
        <w:shd w:val="clear" w:color="auto" w:fill="FFFFFF"/>
        <w:jc w:val="both"/>
        <w:rPr>
          <w:color w:val="000000"/>
          <w:sz w:val="24"/>
          <w:szCs w:val="24"/>
        </w:rPr>
      </w:pPr>
      <w:r w:rsidRPr="00F56593">
        <w:rPr>
          <w:color w:val="000000"/>
          <w:sz w:val="24"/>
          <w:szCs w:val="24"/>
        </w:rPr>
        <w:t>Управляющие</w:t>
      </w:r>
      <w:r>
        <w:rPr>
          <w:color w:val="000000"/>
          <w:sz w:val="24"/>
          <w:szCs w:val="24"/>
        </w:rPr>
        <w:t xml:space="preserve"> </w:t>
      </w:r>
      <w:r w:rsidRPr="00F56593">
        <w:rPr>
          <w:color w:val="000000"/>
          <w:sz w:val="24"/>
          <w:szCs w:val="24"/>
        </w:rPr>
        <w:t>классы (</w:t>
      </w:r>
      <w:proofErr w:type="spellStart"/>
      <w:r w:rsidRPr="00F56593">
        <w:rPr>
          <w:color w:val="000000"/>
          <w:sz w:val="24"/>
          <w:szCs w:val="24"/>
        </w:rPr>
        <w:t>control</w:t>
      </w:r>
      <w:proofErr w:type="spellEnd"/>
      <w:r w:rsidRPr="00F56593">
        <w:rPr>
          <w:color w:val="000000"/>
          <w:sz w:val="24"/>
          <w:szCs w:val="24"/>
        </w:rPr>
        <w:t xml:space="preserve"> </w:t>
      </w:r>
      <w:proofErr w:type="spellStart"/>
      <w:r w:rsidRPr="00F56593">
        <w:rPr>
          <w:color w:val="000000"/>
          <w:sz w:val="24"/>
          <w:szCs w:val="24"/>
        </w:rPr>
        <w:t>classes</w:t>
      </w:r>
      <w:proofErr w:type="spellEnd"/>
      <w:r w:rsidRPr="00F56593">
        <w:rPr>
          <w:color w:val="000000"/>
          <w:sz w:val="24"/>
          <w:szCs w:val="24"/>
        </w:rPr>
        <w:t>)</w:t>
      </w:r>
      <w:r>
        <w:rPr>
          <w:color w:val="000000"/>
          <w:sz w:val="24"/>
          <w:szCs w:val="24"/>
        </w:rPr>
        <w:t xml:space="preserve"> </w:t>
      </w:r>
      <w:r w:rsidRPr="00F56593">
        <w:rPr>
          <w:color w:val="000000"/>
          <w:sz w:val="24"/>
          <w:szCs w:val="24"/>
        </w:rPr>
        <w:t>отвечают</w:t>
      </w:r>
      <w:r>
        <w:rPr>
          <w:color w:val="000000"/>
          <w:sz w:val="24"/>
          <w:szCs w:val="24"/>
        </w:rPr>
        <w:t xml:space="preserve"> </w:t>
      </w:r>
      <w:r w:rsidRPr="00F56593">
        <w:rPr>
          <w:color w:val="000000"/>
          <w:sz w:val="24"/>
          <w:szCs w:val="24"/>
        </w:rPr>
        <w:t>за</w:t>
      </w:r>
      <w:r>
        <w:rPr>
          <w:color w:val="000000"/>
          <w:sz w:val="24"/>
          <w:szCs w:val="24"/>
        </w:rPr>
        <w:t xml:space="preserve"> </w:t>
      </w:r>
      <w:r w:rsidRPr="00F56593">
        <w:rPr>
          <w:color w:val="000000"/>
          <w:sz w:val="24"/>
          <w:szCs w:val="24"/>
        </w:rPr>
        <w:t>координацию действий</w:t>
      </w:r>
      <w:r>
        <w:rPr>
          <w:color w:val="000000"/>
          <w:sz w:val="24"/>
          <w:szCs w:val="24"/>
        </w:rPr>
        <w:t xml:space="preserve"> </w:t>
      </w:r>
      <w:r w:rsidRPr="00F56593">
        <w:rPr>
          <w:color w:val="000000"/>
          <w:sz w:val="24"/>
          <w:szCs w:val="24"/>
        </w:rPr>
        <w:t>других</w:t>
      </w:r>
      <w:r>
        <w:rPr>
          <w:color w:val="000000"/>
          <w:sz w:val="24"/>
          <w:szCs w:val="24"/>
        </w:rPr>
        <w:t xml:space="preserve"> </w:t>
      </w:r>
      <w:r w:rsidRPr="00F56593">
        <w:rPr>
          <w:color w:val="000000"/>
          <w:sz w:val="24"/>
          <w:szCs w:val="24"/>
        </w:rPr>
        <w:t>классов.</w:t>
      </w:r>
      <w:r>
        <w:rPr>
          <w:color w:val="000000"/>
          <w:sz w:val="24"/>
          <w:szCs w:val="24"/>
        </w:rPr>
        <w:t xml:space="preserve"> </w:t>
      </w:r>
      <w:r w:rsidRPr="00F56593">
        <w:rPr>
          <w:color w:val="000000"/>
          <w:sz w:val="24"/>
          <w:szCs w:val="24"/>
        </w:rPr>
        <w:t>Обычно</w:t>
      </w:r>
      <w:r>
        <w:rPr>
          <w:color w:val="000000"/>
          <w:sz w:val="24"/>
          <w:szCs w:val="24"/>
        </w:rPr>
        <w:t xml:space="preserve"> </w:t>
      </w:r>
      <w:r w:rsidRPr="00F56593">
        <w:rPr>
          <w:color w:val="000000"/>
          <w:sz w:val="24"/>
          <w:szCs w:val="24"/>
        </w:rPr>
        <w:t>у</w:t>
      </w:r>
      <w:r>
        <w:rPr>
          <w:color w:val="000000"/>
          <w:sz w:val="24"/>
          <w:szCs w:val="24"/>
        </w:rPr>
        <w:t xml:space="preserve"> </w:t>
      </w:r>
      <w:r w:rsidRPr="00F56593">
        <w:rPr>
          <w:color w:val="000000"/>
          <w:sz w:val="24"/>
          <w:szCs w:val="24"/>
        </w:rPr>
        <w:t>каждого</w:t>
      </w:r>
      <w:r>
        <w:rPr>
          <w:color w:val="000000"/>
          <w:sz w:val="24"/>
          <w:szCs w:val="24"/>
        </w:rPr>
        <w:t xml:space="preserve"> </w:t>
      </w:r>
      <w:r w:rsidRPr="00F56593">
        <w:rPr>
          <w:color w:val="000000"/>
          <w:sz w:val="24"/>
          <w:szCs w:val="24"/>
        </w:rPr>
        <w:t>варианта</w:t>
      </w:r>
      <w:r>
        <w:rPr>
          <w:color w:val="000000"/>
          <w:sz w:val="24"/>
          <w:szCs w:val="24"/>
        </w:rPr>
        <w:t xml:space="preserve"> </w:t>
      </w:r>
      <w:r w:rsidRPr="00F56593">
        <w:rPr>
          <w:color w:val="000000"/>
          <w:sz w:val="24"/>
          <w:szCs w:val="24"/>
        </w:rPr>
        <w:t>использования имеется один</w:t>
      </w:r>
      <w:r>
        <w:rPr>
          <w:color w:val="000000"/>
          <w:sz w:val="24"/>
          <w:szCs w:val="24"/>
        </w:rPr>
        <w:t xml:space="preserve"> </w:t>
      </w:r>
      <w:r w:rsidRPr="00F56593">
        <w:rPr>
          <w:color w:val="000000"/>
          <w:sz w:val="24"/>
          <w:szCs w:val="24"/>
        </w:rPr>
        <w:t>управляющий класс, контролирующий последовательность событий</w:t>
      </w:r>
      <w:r>
        <w:rPr>
          <w:color w:val="000000"/>
          <w:sz w:val="24"/>
          <w:szCs w:val="24"/>
        </w:rPr>
        <w:t xml:space="preserve"> </w:t>
      </w:r>
      <w:r w:rsidRPr="00F56593">
        <w:rPr>
          <w:color w:val="000000"/>
          <w:sz w:val="24"/>
          <w:szCs w:val="24"/>
        </w:rPr>
        <w:t>этого</w:t>
      </w:r>
      <w:r>
        <w:rPr>
          <w:color w:val="000000"/>
          <w:sz w:val="24"/>
          <w:szCs w:val="24"/>
        </w:rPr>
        <w:t xml:space="preserve"> </w:t>
      </w:r>
      <w:r w:rsidRPr="00F56593">
        <w:rPr>
          <w:color w:val="000000"/>
          <w:sz w:val="24"/>
          <w:szCs w:val="24"/>
        </w:rPr>
        <w:t>варианта</w:t>
      </w:r>
      <w:r>
        <w:rPr>
          <w:color w:val="000000"/>
          <w:sz w:val="24"/>
          <w:szCs w:val="24"/>
        </w:rPr>
        <w:t xml:space="preserve"> </w:t>
      </w:r>
      <w:r w:rsidRPr="00F56593">
        <w:rPr>
          <w:color w:val="000000"/>
          <w:sz w:val="24"/>
          <w:szCs w:val="24"/>
        </w:rPr>
        <w:t>использования.</w:t>
      </w:r>
      <w:r>
        <w:rPr>
          <w:color w:val="000000"/>
          <w:sz w:val="24"/>
          <w:szCs w:val="24"/>
        </w:rPr>
        <w:t xml:space="preserve"> </w:t>
      </w:r>
      <w:r w:rsidRPr="00F56593">
        <w:rPr>
          <w:color w:val="000000"/>
          <w:sz w:val="24"/>
          <w:szCs w:val="24"/>
        </w:rPr>
        <w:t>Управляющий</w:t>
      </w:r>
      <w:r>
        <w:rPr>
          <w:color w:val="000000"/>
          <w:sz w:val="24"/>
          <w:szCs w:val="24"/>
        </w:rPr>
        <w:t xml:space="preserve"> </w:t>
      </w:r>
      <w:r w:rsidRPr="00F56593">
        <w:rPr>
          <w:color w:val="000000"/>
          <w:sz w:val="24"/>
          <w:szCs w:val="24"/>
        </w:rPr>
        <w:t>класс</w:t>
      </w:r>
      <w:r>
        <w:rPr>
          <w:color w:val="000000"/>
          <w:sz w:val="24"/>
          <w:szCs w:val="24"/>
        </w:rPr>
        <w:t xml:space="preserve"> </w:t>
      </w:r>
      <w:r w:rsidRPr="00F56593">
        <w:rPr>
          <w:color w:val="000000"/>
          <w:sz w:val="24"/>
          <w:szCs w:val="24"/>
        </w:rPr>
        <w:t>отвечает за координацию, но сам не несет в себе никакой функциональности, так как остальные классы не посылают ему большого количества сообщений. Вместо этого он сам посылает множество сообщений. Управляющий класс просто делегирует ответственность другим классам, по этой причине его часто называют классом-менеджером.</w:t>
      </w:r>
    </w:p>
    <w:p w14:paraId="599C7034" w14:textId="2AA287EF" w:rsidR="00F56593" w:rsidRPr="00F56593" w:rsidRDefault="00F56593" w:rsidP="00F56593">
      <w:pPr>
        <w:shd w:val="clear" w:color="auto" w:fill="FFFFFF"/>
        <w:jc w:val="both"/>
        <w:rPr>
          <w:color w:val="000000"/>
          <w:sz w:val="24"/>
          <w:szCs w:val="24"/>
        </w:rPr>
      </w:pPr>
      <w:r w:rsidRPr="00F56593">
        <w:rPr>
          <w:color w:val="000000"/>
          <w:sz w:val="24"/>
          <w:szCs w:val="24"/>
        </w:rPr>
        <w:t>В</w:t>
      </w:r>
      <w:r>
        <w:rPr>
          <w:color w:val="000000"/>
          <w:sz w:val="24"/>
          <w:szCs w:val="24"/>
        </w:rPr>
        <w:t xml:space="preserve"> </w:t>
      </w:r>
      <w:r w:rsidRPr="00F56593">
        <w:rPr>
          <w:color w:val="000000"/>
          <w:sz w:val="24"/>
          <w:szCs w:val="24"/>
        </w:rPr>
        <w:t>системе</w:t>
      </w:r>
      <w:r>
        <w:rPr>
          <w:color w:val="000000"/>
          <w:sz w:val="24"/>
          <w:szCs w:val="24"/>
        </w:rPr>
        <w:t xml:space="preserve"> </w:t>
      </w:r>
      <w:r w:rsidRPr="00F56593">
        <w:rPr>
          <w:color w:val="000000"/>
          <w:sz w:val="24"/>
          <w:szCs w:val="24"/>
        </w:rPr>
        <w:t>могут</w:t>
      </w:r>
      <w:r>
        <w:rPr>
          <w:color w:val="000000"/>
          <w:sz w:val="24"/>
          <w:szCs w:val="24"/>
        </w:rPr>
        <w:t xml:space="preserve"> </w:t>
      </w:r>
      <w:r w:rsidRPr="00F56593">
        <w:rPr>
          <w:color w:val="000000"/>
          <w:sz w:val="24"/>
          <w:szCs w:val="24"/>
        </w:rPr>
        <w:t>быть</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rPr>
        <w:t>другие</w:t>
      </w:r>
      <w:r>
        <w:rPr>
          <w:color w:val="000000"/>
          <w:sz w:val="24"/>
          <w:szCs w:val="24"/>
        </w:rPr>
        <w:t xml:space="preserve"> </w:t>
      </w:r>
      <w:r w:rsidRPr="00F56593">
        <w:rPr>
          <w:color w:val="000000"/>
          <w:sz w:val="24"/>
          <w:szCs w:val="24"/>
        </w:rPr>
        <w:t>управляющие</w:t>
      </w:r>
      <w:r>
        <w:rPr>
          <w:color w:val="000000"/>
          <w:sz w:val="24"/>
          <w:szCs w:val="24"/>
        </w:rPr>
        <w:t xml:space="preserve"> </w:t>
      </w:r>
      <w:r w:rsidRPr="00F56593">
        <w:rPr>
          <w:color w:val="000000"/>
          <w:sz w:val="24"/>
          <w:szCs w:val="24"/>
        </w:rPr>
        <w:t>классы,</w:t>
      </w:r>
      <w:r>
        <w:rPr>
          <w:color w:val="000000"/>
          <w:sz w:val="24"/>
          <w:szCs w:val="24"/>
        </w:rPr>
        <w:t xml:space="preserve"> </w:t>
      </w:r>
      <w:r w:rsidRPr="00F56593">
        <w:rPr>
          <w:color w:val="000000"/>
          <w:sz w:val="24"/>
          <w:szCs w:val="24"/>
        </w:rPr>
        <w:t>общие для нескольких</w:t>
      </w:r>
      <w:r>
        <w:rPr>
          <w:color w:val="000000"/>
          <w:sz w:val="24"/>
          <w:szCs w:val="24"/>
        </w:rPr>
        <w:t xml:space="preserve"> </w:t>
      </w:r>
      <w:r w:rsidRPr="00F56593">
        <w:rPr>
          <w:color w:val="000000"/>
          <w:sz w:val="24"/>
          <w:szCs w:val="24"/>
        </w:rPr>
        <w:t>вариантов</w:t>
      </w:r>
      <w:r>
        <w:rPr>
          <w:color w:val="000000"/>
          <w:sz w:val="24"/>
          <w:szCs w:val="24"/>
        </w:rPr>
        <w:t xml:space="preserve"> </w:t>
      </w:r>
      <w:r w:rsidRPr="00F56593">
        <w:rPr>
          <w:color w:val="000000"/>
          <w:sz w:val="24"/>
          <w:szCs w:val="24"/>
        </w:rPr>
        <w:t>использования.</w:t>
      </w:r>
      <w:r>
        <w:rPr>
          <w:color w:val="000000"/>
          <w:sz w:val="24"/>
          <w:szCs w:val="24"/>
        </w:rPr>
        <w:t xml:space="preserve"> </w:t>
      </w:r>
      <w:r w:rsidRPr="00F56593">
        <w:rPr>
          <w:color w:val="000000"/>
          <w:sz w:val="24"/>
          <w:szCs w:val="24"/>
        </w:rPr>
        <w:t>Например,</w:t>
      </w:r>
      <w:r>
        <w:rPr>
          <w:color w:val="000000"/>
          <w:sz w:val="24"/>
          <w:szCs w:val="24"/>
        </w:rPr>
        <w:t xml:space="preserve"> </w:t>
      </w:r>
      <w:r w:rsidRPr="00F56593">
        <w:rPr>
          <w:color w:val="000000"/>
          <w:sz w:val="24"/>
          <w:szCs w:val="24"/>
        </w:rPr>
        <w:t>может</w:t>
      </w:r>
      <w:r>
        <w:rPr>
          <w:color w:val="000000"/>
          <w:sz w:val="24"/>
          <w:szCs w:val="24"/>
        </w:rPr>
        <w:t xml:space="preserve"> </w:t>
      </w:r>
      <w:r w:rsidRPr="00F56593">
        <w:rPr>
          <w:color w:val="000000"/>
          <w:sz w:val="24"/>
          <w:szCs w:val="24"/>
        </w:rPr>
        <w:t>быть</w:t>
      </w:r>
      <w:r>
        <w:rPr>
          <w:color w:val="000000"/>
          <w:sz w:val="24"/>
          <w:szCs w:val="24"/>
        </w:rPr>
        <w:t xml:space="preserve"> </w:t>
      </w:r>
      <w:r w:rsidRPr="00F56593">
        <w:rPr>
          <w:color w:val="000000"/>
          <w:sz w:val="24"/>
          <w:szCs w:val="24"/>
        </w:rPr>
        <w:t xml:space="preserve">класс </w:t>
      </w:r>
      <w:proofErr w:type="spellStart"/>
      <w:r w:rsidRPr="00F56593">
        <w:rPr>
          <w:color w:val="000000"/>
          <w:sz w:val="24"/>
          <w:szCs w:val="24"/>
        </w:rPr>
        <w:t>SecurityManager</w:t>
      </w:r>
      <w:proofErr w:type="spellEnd"/>
      <w:r w:rsidRPr="00F56593">
        <w:rPr>
          <w:color w:val="000000"/>
          <w:sz w:val="24"/>
          <w:szCs w:val="24"/>
        </w:rPr>
        <w:t xml:space="preserve"> (менеджер</w:t>
      </w:r>
      <w:r>
        <w:rPr>
          <w:color w:val="000000"/>
          <w:sz w:val="24"/>
          <w:szCs w:val="24"/>
        </w:rPr>
        <w:t xml:space="preserve"> </w:t>
      </w:r>
      <w:r w:rsidRPr="00F56593">
        <w:rPr>
          <w:color w:val="000000"/>
          <w:sz w:val="24"/>
          <w:szCs w:val="24"/>
        </w:rPr>
        <w:t>безопасности),</w:t>
      </w:r>
      <w:r>
        <w:rPr>
          <w:color w:val="000000"/>
          <w:sz w:val="24"/>
          <w:szCs w:val="24"/>
        </w:rPr>
        <w:t xml:space="preserve"> </w:t>
      </w:r>
      <w:r w:rsidRPr="00F56593">
        <w:rPr>
          <w:color w:val="000000"/>
          <w:sz w:val="24"/>
          <w:szCs w:val="24"/>
        </w:rPr>
        <w:t>отвечающий</w:t>
      </w:r>
      <w:r>
        <w:rPr>
          <w:color w:val="000000"/>
          <w:sz w:val="24"/>
          <w:szCs w:val="24"/>
        </w:rPr>
        <w:t xml:space="preserve"> </w:t>
      </w:r>
      <w:r w:rsidRPr="00F56593">
        <w:rPr>
          <w:color w:val="000000"/>
          <w:sz w:val="24"/>
          <w:szCs w:val="24"/>
        </w:rPr>
        <w:t>за</w:t>
      </w:r>
      <w:r>
        <w:rPr>
          <w:color w:val="000000"/>
          <w:sz w:val="24"/>
          <w:szCs w:val="24"/>
        </w:rPr>
        <w:t xml:space="preserve"> </w:t>
      </w:r>
      <w:r w:rsidRPr="00F56593">
        <w:rPr>
          <w:color w:val="000000"/>
          <w:sz w:val="24"/>
          <w:szCs w:val="24"/>
        </w:rPr>
        <w:t xml:space="preserve">контроль событий, связанных с безопасностью. Класс </w:t>
      </w:r>
      <w:proofErr w:type="spellStart"/>
      <w:r w:rsidRPr="00F56593">
        <w:rPr>
          <w:color w:val="000000"/>
          <w:sz w:val="24"/>
          <w:szCs w:val="24"/>
        </w:rPr>
        <w:t>TransactionManager</w:t>
      </w:r>
      <w:proofErr w:type="spellEnd"/>
      <w:r w:rsidRPr="00F56593">
        <w:rPr>
          <w:color w:val="000000"/>
          <w:sz w:val="24"/>
          <w:szCs w:val="24"/>
        </w:rPr>
        <w:t xml:space="preserve"> (менеджер транзакций)</w:t>
      </w:r>
      <w:r>
        <w:rPr>
          <w:color w:val="000000"/>
          <w:sz w:val="24"/>
          <w:szCs w:val="24"/>
        </w:rPr>
        <w:t xml:space="preserve"> </w:t>
      </w:r>
      <w:r w:rsidRPr="00F56593">
        <w:rPr>
          <w:color w:val="000000"/>
          <w:sz w:val="24"/>
          <w:szCs w:val="24"/>
        </w:rPr>
        <w:t>занимается</w:t>
      </w:r>
      <w:r>
        <w:rPr>
          <w:color w:val="000000"/>
          <w:sz w:val="24"/>
          <w:szCs w:val="24"/>
        </w:rPr>
        <w:t xml:space="preserve"> </w:t>
      </w:r>
      <w:r w:rsidRPr="00F56593">
        <w:rPr>
          <w:color w:val="000000"/>
          <w:sz w:val="24"/>
          <w:szCs w:val="24"/>
        </w:rPr>
        <w:t>координацией</w:t>
      </w:r>
      <w:r>
        <w:rPr>
          <w:color w:val="000000"/>
          <w:sz w:val="24"/>
          <w:szCs w:val="24"/>
        </w:rPr>
        <w:t xml:space="preserve"> </w:t>
      </w:r>
      <w:r w:rsidRPr="00F56593">
        <w:rPr>
          <w:color w:val="000000"/>
          <w:sz w:val="24"/>
          <w:szCs w:val="24"/>
        </w:rPr>
        <w:t>сообщений,</w:t>
      </w:r>
      <w:r>
        <w:rPr>
          <w:color w:val="000000"/>
          <w:sz w:val="24"/>
          <w:szCs w:val="24"/>
        </w:rPr>
        <w:t xml:space="preserve"> </w:t>
      </w:r>
      <w:r w:rsidRPr="00F56593">
        <w:rPr>
          <w:color w:val="000000"/>
          <w:sz w:val="24"/>
          <w:szCs w:val="24"/>
        </w:rPr>
        <w:t>относящихся к транзакциям</w:t>
      </w:r>
      <w:r>
        <w:rPr>
          <w:color w:val="000000"/>
          <w:sz w:val="24"/>
          <w:szCs w:val="24"/>
        </w:rPr>
        <w:t xml:space="preserve"> </w:t>
      </w:r>
      <w:r w:rsidRPr="00F56593">
        <w:rPr>
          <w:color w:val="000000"/>
          <w:sz w:val="24"/>
          <w:szCs w:val="24"/>
        </w:rPr>
        <w:t>с</w:t>
      </w:r>
      <w:r>
        <w:rPr>
          <w:color w:val="000000"/>
          <w:sz w:val="24"/>
          <w:szCs w:val="24"/>
        </w:rPr>
        <w:t xml:space="preserve"> </w:t>
      </w:r>
      <w:r w:rsidRPr="00F56593">
        <w:rPr>
          <w:color w:val="000000"/>
          <w:sz w:val="24"/>
          <w:szCs w:val="24"/>
        </w:rPr>
        <w:t>базой</w:t>
      </w:r>
      <w:r>
        <w:rPr>
          <w:color w:val="000000"/>
          <w:sz w:val="24"/>
          <w:szCs w:val="24"/>
        </w:rPr>
        <w:t xml:space="preserve"> </w:t>
      </w:r>
      <w:r w:rsidRPr="00F56593">
        <w:rPr>
          <w:color w:val="000000"/>
          <w:sz w:val="24"/>
          <w:szCs w:val="24"/>
        </w:rPr>
        <w:t>данных.</w:t>
      </w:r>
      <w:r>
        <w:rPr>
          <w:color w:val="000000"/>
          <w:sz w:val="24"/>
          <w:szCs w:val="24"/>
        </w:rPr>
        <w:t xml:space="preserve"> </w:t>
      </w:r>
      <w:r w:rsidRPr="00F56593">
        <w:rPr>
          <w:color w:val="000000"/>
          <w:sz w:val="24"/>
          <w:szCs w:val="24"/>
        </w:rPr>
        <w:t>Могут</w:t>
      </w:r>
      <w:r>
        <w:rPr>
          <w:color w:val="000000"/>
          <w:sz w:val="24"/>
          <w:szCs w:val="24"/>
        </w:rPr>
        <w:t xml:space="preserve"> </w:t>
      </w:r>
      <w:r w:rsidRPr="00F56593">
        <w:rPr>
          <w:color w:val="000000"/>
          <w:sz w:val="24"/>
          <w:szCs w:val="24"/>
        </w:rPr>
        <w:t>быть</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rPr>
        <w:t>другие</w:t>
      </w:r>
      <w:r>
        <w:rPr>
          <w:color w:val="000000"/>
          <w:sz w:val="24"/>
          <w:szCs w:val="24"/>
        </w:rPr>
        <w:t xml:space="preserve"> </w:t>
      </w:r>
      <w:r w:rsidRPr="00F56593">
        <w:rPr>
          <w:color w:val="000000"/>
          <w:sz w:val="24"/>
          <w:szCs w:val="24"/>
        </w:rPr>
        <w:t>менеджеры для работы с другими элементами функционирования системы, такими как разделение</w:t>
      </w:r>
      <w:r>
        <w:rPr>
          <w:color w:val="000000"/>
          <w:sz w:val="24"/>
          <w:szCs w:val="24"/>
        </w:rPr>
        <w:t xml:space="preserve"> </w:t>
      </w:r>
      <w:r w:rsidRPr="00F56593">
        <w:rPr>
          <w:color w:val="000000"/>
          <w:sz w:val="24"/>
          <w:szCs w:val="24"/>
        </w:rPr>
        <w:t>ресурсов,</w:t>
      </w:r>
      <w:r>
        <w:rPr>
          <w:color w:val="000000"/>
          <w:sz w:val="24"/>
          <w:szCs w:val="24"/>
        </w:rPr>
        <w:t xml:space="preserve"> </w:t>
      </w:r>
      <w:r w:rsidRPr="00F56593">
        <w:rPr>
          <w:color w:val="000000"/>
          <w:sz w:val="24"/>
          <w:szCs w:val="24"/>
        </w:rPr>
        <w:t>распределенная</w:t>
      </w:r>
      <w:r>
        <w:rPr>
          <w:color w:val="000000"/>
          <w:sz w:val="24"/>
          <w:szCs w:val="24"/>
        </w:rPr>
        <w:t xml:space="preserve"> </w:t>
      </w:r>
      <w:r w:rsidRPr="00F56593">
        <w:rPr>
          <w:color w:val="000000"/>
          <w:sz w:val="24"/>
          <w:szCs w:val="24"/>
        </w:rPr>
        <w:t>обработка</w:t>
      </w:r>
      <w:r>
        <w:rPr>
          <w:color w:val="000000"/>
          <w:sz w:val="24"/>
          <w:szCs w:val="24"/>
        </w:rPr>
        <w:t xml:space="preserve"> </w:t>
      </w:r>
      <w:r w:rsidRPr="00F56593">
        <w:rPr>
          <w:color w:val="000000"/>
          <w:sz w:val="24"/>
          <w:szCs w:val="24"/>
        </w:rPr>
        <w:t>данных</w:t>
      </w:r>
      <w:r>
        <w:rPr>
          <w:color w:val="000000"/>
          <w:sz w:val="24"/>
          <w:szCs w:val="24"/>
        </w:rPr>
        <w:t xml:space="preserve"> </w:t>
      </w:r>
      <w:r w:rsidRPr="00F56593">
        <w:rPr>
          <w:color w:val="000000"/>
          <w:sz w:val="24"/>
          <w:szCs w:val="24"/>
        </w:rPr>
        <w:t>или</w:t>
      </w:r>
      <w:r>
        <w:rPr>
          <w:color w:val="000000"/>
          <w:sz w:val="24"/>
          <w:szCs w:val="24"/>
        </w:rPr>
        <w:t xml:space="preserve"> </w:t>
      </w:r>
      <w:r w:rsidRPr="00F56593">
        <w:rPr>
          <w:color w:val="000000"/>
          <w:sz w:val="24"/>
          <w:szCs w:val="24"/>
        </w:rPr>
        <w:t>обработка ошибок.</w:t>
      </w:r>
    </w:p>
    <w:p w14:paraId="618973E6" w14:textId="5142C79F" w:rsidR="00F56593" w:rsidRPr="00F56593" w:rsidRDefault="00F56593" w:rsidP="00F56593">
      <w:pPr>
        <w:shd w:val="clear" w:color="auto" w:fill="FFFFFF"/>
        <w:jc w:val="both"/>
        <w:rPr>
          <w:color w:val="000000"/>
          <w:sz w:val="24"/>
          <w:szCs w:val="24"/>
        </w:rPr>
      </w:pPr>
      <w:r w:rsidRPr="00F56593">
        <w:rPr>
          <w:color w:val="000000"/>
          <w:sz w:val="24"/>
          <w:szCs w:val="24"/>
        </w:rPr>
        <w:t>Помимо</w:t>
      </w:r>
      <w:r>
        <w:rPr>
          <w:color w:val="000000"/>
          <w:sz w:val="24"/>
          <w:szCs w:val="24"/>
        </w:rPr>
        <w:t xml:space="preserve"> </w:t>
      </w:r>
      <w:r w:rsidRPr="00F56593">
        <w:rPr>
          <w:color w:val="000000"/>
          <w:sz w:val="24"/>
          <w:szCs w:val="24"/>
        </w:rPr>
        <w:t>упомянутых</w:t>
      </w:r>
      <w:r>
        <w:rPr>
          <w:color w:val="000000"/>
          <w:sz w:val="24"/>
          <w:szCs w:val="24"/>
        </w:rPr>
        <w:t xml:space="preserve"> </w:t>
      </w:r>
      <w:r w:rsidRPr="00F56593">
        <w:rPr>
          <w:color w:val="000000"/>
          <w:sz w:val="24"/>
          <w:szCs w:val="24"/>
        </w:rPr>
        <w:t>выше</w:t>
      </w:r>
      <w:r>
        <w:rPr>
          <w:color w:val="000000"/>
          <w:sz w:val="24"/>
          <w:szCs w:val="24"/>
        </w:rPr>
        <w:t xml:space="preserve"> </w:t>
      </w:r>
      <w:r w:rsidRPr="00F56593">
        <w:rPr>
          <w:color w:val="000000"/>
          <w:sz w:val="24"/>
          <w:szCs w:val="24"/>
        </w:rPr>
        <w:t>стереотипов</w:t>
      </w:r>
      <w:r>
        <w:rPr>
          <w:color w:val="000000"/>
          <w:sz w:val="24"/>
          <w:szCs w:val="24"/>
        </w:rPr>
        <w:t xml:space="preserve"> </w:t>
      </w:r>
      <w:r w:rsidRPr="00F56593">
        <w:rPr>
          <w:color w:val="000000"/>
          <w:sz w:val="24"/>
          <w:szCs w:val="24"/>
        </w:rPr>
        <w:t>можно</w:t>
      </w:r>
      <w:r>
        <w:rPr>
          <w:color w:val="000000"/>
          <w:sz w:val="24"/>
          <w:szCs w:val="24"/>
        </w:rPr>
        <w:t xml:space="preserve"> </w:t>
      </w:r>
      <w:r w:rsidRPr="00F56593">
        <w:rPr>
          <w:color w:val="000000"/>
          <w:sz w:val="24"/>
          <w:szCs w:val="24"/>
        </w:rPr>
        <w:t>создавать</w:t>
      </w:r>
      <w:r>
        <w:rPr>
          <w:color w:val="000000"/>
          <w:sz w:val="24"/>
          <w:szCs w:val="24"/>
        </w:rPr>
        <w:t xml:space="preserve"> </w:t>
      </w:r>
      <w:r w:rsidRPr="00F56593">
        <w:rPr>
          <w:color w:val="000000"/>
          <w:sz w:val="24"/>
          <w:szCs w:val="24"/>
        </w:rPr>
        <w:t>и свои собственные.</w:t>
      </w:r>
    </w:p>
    <w:p w14:paraId="713025CE"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Атрибуты</w:t>
      </w:r>
    </w:p>
    <w:p w14:paraId="5F273536" w14:textId="77777777" w:rsidR="00F56593" w:rsidRPr="00F56593" w:rsidRDefault="00F56593" w:rsidP="00F56593">
      <w:pPr>
        <w:shd w:val="clear" w:color="auto" w:fill="FFFFFF"/>
        <w:jc w:val="both"/>
        <w:rPr>
          <w:color w:val="000000"/>
          <w:sz w:val="24"/>
          <w:szCs w:val="24"/>
        </w:rPr>
      </w:pPr>
      <w:r w:rsidRPr="00F56593">
        <w:rPr>
          <w:color w:val="000000"/>
          <w:sz w:val="24"/>
          <w:szCs w:val="24"/>
        </w:rPr>
        <w:t>Атрибут – это элемент информации, связанный с классом. Атрибуты хранят инкапсулированные данные класса.</w:t>
      </w:r>
    </w:p>
    <w:p w14:paraId="7E314FAD" w14:textId="77777777" w:rsidR="00F56593" w:rsidRPr="00F56593" w:rsidRDefault="00F56593" w:rsidP="00F56593">
      <w:pPr>
        <w:shd w:val="clear" w:color="auto" w:fill="FFFFFF"/>
        <w:jc w:val="both"/>
        <w:rPr>
          <w:color w:val="000000"/>
          <w:sz w:val="24"/>
          <w:szCs w:val="24"/>
        </w:rPr>
      </w:pPr>
      <w:r w:rsidRPr="00F56593">
        <w:rPr>
          <w:color w:val="000000"/>
          <w:sz w:val="24"/>
          <w:szCs w:val="24"/>
        </w:rPr>
        <w:t>Так как атрибуты содержатся внутри класса, они скрыты от других классов. В связи с этим может понадобиться указать, какие классы имеют право читать и изменять атрибуты. Это свойство называется видимостью атрибута (</w:t>
      </w:r>
      <w:proofErr w:type="spellStart"/>
      <w:r w:rsidRPr="00F56593">
        <w:rPr>
          <w:color w:val="000000"/>
          <w:sz w:val="24"/>
          <w:szCs w:val="24"/>
        </w:rPr>
        <w:t>attribute</w:t>
      </w:r>
      <w:proofErr w:type="spellEnd"/>
      <w:r w:rsidRPr="00F56593">
        <w:rPr>
          <w:color w:val="000000"/>
          <w:sz w:val="24"/>
          <w:szCs w:val="24"/>
        </w:rPr>
        <w:t xml:space="preserve"> </w:t>
      </w:r>
      <w:proofErr w:type="spellStart"/>
      <w:r w:rsidRPr="00F56593">
        <w:rPr>
          <w:color w:val="000000"/>
          <w:sz w:val="24"/>
          <w:szCs w:val="24"/>
        </w:rPr>
        <w:t>visibility</w:t>
      </w:r>
      <w:proofErr w:type="spellEnd"/>
      <w:r w:rsidRPr="00F56593">
        <w:rPr>
          <w:color w:val="000000"/>
          <w:sz w:val="24"/>
          <w:szCs w:val="24"/>
        </w:rPr>
        <w:t>).</w:t>
      </w:r>
    </w:p>
    <w:p w14:paraId="44CA91BD" w14:textId="6D08985D" w:rsidR="00F56593" w:rsidRPr="00F56593" w:rsidRDefault="00F56593" w:rsidP="00F56593">
      <w:pPr>
        <w:shd w:val="clear" w:color="auto" w:fill="FFFFFF"/>
        <w:jc w:val="both"/>
        <w:rPr>
          <w:color w:val="000000"/>
          <w:sz w:val="24"/>
          <w:szCs w:val="24"/>
        </w:rPr>
      </w:pPr>
      <w:r w:rsidRPr="00F56593">
        <w:rPr>
          <w:color w:val="000000"/>
          <w:sz w:val="24"/>
          <w:szCs w:val="24"/>
        </w:rPr>
        <w:t>У</w:t>
      </w:r>
      <w:r>
        <w:rPr>
          <w:color w:val="000000"/>
          <w:sz w:val="24"/>
          <w:szCs w:val="24"/>
        </w:rPr>
        <w:t xml:space="preserve"> </w:t>
      </w:r>
      <w:r w:rsidRPr="00F56593">
        <w:rPr>
          <w:color w:val="000000"/>
          <w:sz w:val="24"/>
          <w:szCs w:val="24"/>
        </w:rPr>
        <w:t>атрибута</w:t>
      </w:r>
      <w:r>
        <w:rPr>
          <w:color w:val="000000"/>
          <w:sz w:val="24"/>
          <w:szCs w:val="24"/>
        </w:rPr>
        <w:t xml:space="preserve"> </w:t>
      </w:r>
      <w:r w:rsidRPr="00F56593">
        <w:rPr>
          <w:color w:val="000000"/>
          <w:sz w:val="24"/>
          <w:szCs w:val="24"/>
        </w:rPr>
        <w:t>можно</w:t>
      </w:r>
      <w:r>
        <w:rPr>
          <w:color w:val="000000"/>
          <w:sz w:val="24"/>
          <w:szCs w:val="24"/>
        </w:rPr>
        <w:t xml:space="preserve"> </w:t>
      </w:r>
      <w:r w:rsidRPr="00F56593">
        <w:rPr>
          <w:color w:val="000000"/>
          <w:sz w:val="24"/>
          <w:szCs w:val="24"/>
        </w:rPr>
        <w:t>определить</w:t>
      </w:r>
      <w:r>
        <w:rPr>
          <w:color w:val="000000"/>
          <w:sz w:val="24"/>
          <w:szCs w:val="24"/>
        </w:rPr>
        <w:t xml:space="preserve"> </w:t>
      </w:r>
      <w:r w:rsidRPr="00F56593">
        <w:rPr>
          <w:color w:val="000000"/>
          <w:sz w:val="24"/>
          <w:szCs w:val="24"/>
        </w:rPr>
        <w:t>четыре</w:t>
      </w:r>
      <w:r>
        <w:rPr>
          <w:color w:val="000000"/>
          <w:sz w:val="24"/>
          <w:szCs w:val="24"/>
        </w:rPr>
        <w:t xml:space="preserve"> </w:t>
      </w:r>
      <w:r w:rsidRPr="00F56593">
        <w:rPr>
          <w:color w:val="000000"/>
          <w:sz w:val="24"/>
          <w:szCs w:val="24"/>
        </w:rPr>
        <w:t>возможных</w:t>
      </w:r>
      <w:r>
        <w:rPr>
          <w:color w:val="000000"/>
          <w:sz w:val="24"/>
          <w:szCs w:val="24"/>
        </w:rPr>
        <w:t xml:space="preserve"> </w:t>
      </w:r>
      <w:r w:rsidRPr="00F56593">
        <w:rPr>
          <w:color w:val="000000"/>
          <w:sz w:val="24"/>
          <w:szCs w:val="24"/>
        </w:rPr>
        <w:t>значения</w:t>
      </w:r>
      <w:r>
        <w:rPr>
          <w:color w:val="000000"/>
          <w:sz w:val="24"/>
          <w:szCs w:val="24"/>
        </w:rPr>
        <w:t xml:space="preserve"> </w:t>
      </w:r>
      <w:r w:rsidRPr="00F56593">
        <w:rPr>
          <w:color w:val="000000"/>
          <w:sz w:val="24"/>
          <w:szCs w:val="24"/>
        </w:rPr>
        <w:t>этого параметра:</w:t>
      </w:r>
    </w:p>
    <w:p w14:paraId="2A45DD19" w14:textId="2933F383" w:rsidR="00F56593" w:rsidRPr="00F56593" w:rsidRDefault="00F56593" w:rsidP="00F56593">
      <w:pPr>
        <w:numPr>
          <w:ilvl w:val="0"/>
          <w:numId w:val="11"/>
        </w:numPr>
        <w:shd w:val="clear" w:color="auto" w:fill="FFFFFF"/>
        <w:jc w:val="both"/>
        <w:rPr>
          <w:color w:val="000000"/>
          <w:sz w:val="24"/>
          <w:szCs w:val="24"/>
        </w:rPr>
      </w:pPr>
      <w:r w:rsidRPr="00F56593">
        <w:rPr>
          <w:color w:val="000000"/>
          <w:sz w:val="24"/>
          <w:szCs w:val="24"/>
          <w:highlight w:val="yellow"/>
        </w:rPr>
        <w:t xml:space="preserve">Public </w:t>
      </w:r>
      <w:r w:rsidRPr="00F56593">
        <w:rPr>
          <w:color w:val="000000"/>
          <w:sz w:val="24"/>
          <w:szCs w:val="24"/>
        </w:rPr>
        <w:t>(общий, открытый). Это значение видимости предполагает, что атрибут будет виден всеми остальными классами. Любой класс может просмотреть или изменить значение атрибута.</w:t>
      </w:r>
      <w:r>
        <w:rPr>
          <w:color w:val="000000"/>
          <w:sz w:val="24"/>
          <w:szCs w:val="24"/>
        </w:rPr>
        <w:t xml:space="preserve"> </w:t>
      </w:r>
      <w:r w:rsidRPr="00F56593">
        <w:rPr>
          <w:color w:val="000000"/>
          <w:sz w:val="24"/>
          <w:szCs w:val="24"/>
        </w:rPr>
        <w:t>В соответствии</w:t>
      </w:r>
      <w:r>
        <w:rPr>
          <w:color w:val="000000"/>
          <w:sz w:val="24"/>
          <w:szCs w:val="24"/>
        </w:rPr>
        <w:t xml:space="preserve"> </w:t>
      </w:r>
      <w:r w:rsidRPr="00F56593">
        <w:rPr>
          <w:color w:val="000000"/>
          <w:sz w:val="24"/>
          <w:szCs w:val="24"/>
        </w:rPr>
        <w:t>с</w:t>
      </w:r>
      <w:r>
        <w:rPr>
          <w:color w:val="000000"/>
          <w:sz w:val="24"/>
          <w:szCs w:val="24"/>
        </w:rPr>
        <w:t xml:space="preserve"> </w:t>
      </w:r>
      <w:r w:rsidRPr="00F56593">
        <w:rPr>
          <w:color w:val="000000"/>
          <w:sz w:val="24"/>
          <w:szCs w:val="24"/>
        </w:rPr>
        <w:t>нотацией UML</w:t>
      </w:r>
      <w:r>
        <w:rPr>
          <w:color w:val="000000"/>
          <w:sz w:val="24"/>
          <w:szCs w:val="24"/>
        </w:rPr>
        <w:t xml:space="preserve"> </w:t>
      </w:r>
      <w:r w:rsidRPr="00F56593">
        <w:rPr>
          <w:color w:val="000000"/>
          <w:sz w:val="24"/>
          <w:szCs w:val="24"/>
        </w:rPr>
        <w:t>общему</w:t>
      </w:r>
      <w:r>
        <w:rPr>
          <w:color w:val="000000"/>
          <w:sz w:val="24"/>
          <w:szCs w:val="24"/>
        </w:rPr>
        <w:t xml:space="preserve"> </w:t>
      </w:r>
      <w:r w:rsidRPr="00F56593">
        <w:rPr>
          <w:color w:val="000000"/>
          <w:sz w:val="24"/>
          <w:szCs w:val="24"/>
        </w:rPr>
        <w:t xml:space="preserve">атрибуту предшествует знак </w:t>
      </w:r>
      <w:proofErr w:type="gramStart"/>
      <w:r w:rsidRPr="00F56593">
        <w:rPr>
          <w:color w:val="000000"/>
          <w:sz w:val="24"/>
          <w:szCs w:val="24"/>
        </w:rPr>
        <w:t>« +</w:t>
      </w:r>
      <w:proofErr w:type="gramEnd"/>
      <w:r w:rsidRPr="00F56593">
        <w:rPr>
          <w:color w:val="000000"/>
          <w:sz w:val="24"/>
          <w:szCs w:val="24"/>
        </w:rPr>
        <w:t xml:space="preserve"> ».</w:t>
      </w:r>
    </w:p>
    <w:p w14:paraId="553FCEF7" w14:textId="540046E6" w:rsidR="00F56593" w:rsidRPr="00F56593" w:rsidRDefault="00F56593" w:rsidP="00F56593">
      <w:pPr>
        <w:numPr>
          <w:ilvl w:val="0"/>
          <w:numId w:val="11"/>
        </w:numPr>
        <w:shd w:val="clear" w:color="auto" w:fill="FFFFFF"/>
        <w:jc w:val="both"/>
        <w:rPr>
          <w:color w:val="000000"/>
          <w:sz w:val="24"/>
          <w:szCs w:val="24"/>
        </w:rPr>
      </w:pPr>
      <w:r w:rsidRPr="00F56593">
        <w:rPr>
          <w:color w:val="000000"/>
          <w:sz w:val="24"/>
          <w:szCs w:val="24"/>
          <w:highlight w:val="yellow"/>
        </w:rPr>
        <w:t xml:space="preserve">Private </w:t>
      </w:r>
      <w:r w:rsidRPr="00F56593">
        <w:rPr>
          <w:color w:val="000000"/>
          <w:sz w:val="24"/>
          <w:szCs w:val="24"/>
        </w:rPr>
        <w:t>(закрытый,</w:t>
      </w:r>
      <w:r>
        <w:rPr>
          <w:color w:val="000000"/>
          <w:sz w:val="24"/>
          <w:szCs w:val="24"/>
        </w:rPr>
        <w:t xml:space="preserve"> </w:t>
      </w:r>
      <w:r w:rsidRPr="00F56593">
        <w:rPr>
          <w:color w:val="000000"/>
          <w:sz w:val="24"/>
          <w:szCs w:val="24"/>
        </w:rPr>
        <w:t>секретный).</w:t>
      </w:r>
      <w:r>
        <w:rPr>
          <w:color w:val="000000"/>
          <w:sz w:val="24"/>
          <w:szCs w:val="24"/>
        </w:rPr>
        <w:t xml:space="preserve"> </w:t>
      </w:r>
      <w:r w:rsidRPr="00F56593">
        <w:rPr>
          <w:color w:val="000000"/>
          <w:sz w:val="24"/>
          <w:szCs w:val="24"/>
        </w:rPr>
        <w:t>Соответствующий</w:t>
      </w:r>
      <w:r>
        <w:rPr>
          <w:color w:val="000000"/>
          <w:sz w:val="24"/>
          <w:szCs w:val="24"/>
        </w:rPr>
        <w:t xml:space="preserve"> </w:t>
      </w:r>
      <w:r w:rsidRPr="00F56593">
        <w:rPr>
          <w:color w:val="000000"/>
          <w:sz w:val="24"/>
          <w:szCs w:val="24"/>
        </w:rPr>
        <w:t>атрибут не виден</w:t>
      </w:r>
      <w:r>
        <w:rPr>
          <w:color w:val="000000"/>
          <w:sz w:val="24"/>
          <w:szCs w:val="24"/>
        </w:rPr>
        <w:t xml:space="preserve"> </w:t>
      </w:r>
      <w:r w:rsidRPr="00F56593">
        <w:rPr>
          <w:color w:val="000000"/>
          <w:sz w:val="24"/>
          <w:szCs w:val="24"/>
        </w:rPr>
        <w:t>никаким</w:t>
      </w:r>
      <w:r>
        <w:rPr>
          <w:color w:val="000000"/>
          <w:sz w:val="24"/>
          <w:szCs w:val="24"/>
        </w:rPr>
        <w:t xml:space="preserve"> </w:t>
      </w:r>
      <w:r w:rsidRPr="00F56593">
        <w:rPr>
          <w:color w:val="000000"/>
          <w:sz w:val="24"/>
          <w:szCs w:val="24"/>
        </w:rPr>
        <w:t>другим</w:t>
      </w:r>
      <w:r>
        <w:rPr>
          <w:color w:val="000000"/>
          <w:sz w:val="24"/>
          <w:szCs w:val="24"/>
        </w:rPr>
        <w:t xml:space="preserve"> </w:t>
      </w:r>
      <w:r w:rsidRPr="00F56593">
        <w:rPr>
          <w:color w:val="000000"/>
          <w:sz w:val="24"/>
          <w:szCs w:val="24"/>
        </w:rPr>
        <w:t>классом.</w:t>
      </w:r>
      <w:r>
        <w:rPr>
          <w:color w:val="000000"/>
          <w:sz w:val="24"/>
          <w:szCs w:val="24"/>
        </w:rPr>
        <w:t xml:space="preserve"> </w:t>
      </w:r>
      <w:r w:rsidRPr="00F56593">
        <w:rPr>
          <w:color w:val="000000"/>
          <w:sz w:val="24"/>
          <w:szCs w:val="24"/>
        </w:rPr>
        <w:t>Закрытый</w:t>
      </w:r>
      <w:r>
        <w:rPr>
          <w:color w:val="000000"/>
          <w:sz w:val="24"/>
          <w:szCs w:val="24"/>
        </w:rPr>
        <w:t xml:space="preserve"> </w:t>
      </w:r>
      <w:r w:rsidRPr="00F56593">
        <w:rPr>
          <w:color w:val="000000"/>
          <w:sz w:val="24"/>
          <w:szCs w:val="24"/>
        </w:rPr>
        <w:t>атрибут</w:t>
      </w:r>
      <w:r>
        <w:rPr>
          <w:color w:val="000000"/>
          <w:sz w:val="24"/>
          <w:szCs w:val="24"/>
        </w:rPr>
        <w:t xml:space="preserve"> </w:t>
      </w:r>
      <w:r w:rsidRPr="00F56593">
        <w:rPr>
          <w:color w:val="000000"/>
          <w:sz w:val="24"/>
          <w:szCs w:val="24"/>
        </w:rPr>
        <w:t>обозначается</w:t>
      </w:r>
      <w:r>
        <w:rPr>
          <w:color w:val="000000"/>
          <w:sz w:val="24"/>
          <w:szCs w:val="24"/>
        </w:rPr>
        <w:t xml:space="preserve"> </w:t>
      </w:r>
      <w:r w:rsidRPr="00F56593">
        <w:rPr>
          <w:color w:val="000000"/>
          <w:sz w:val="24"/>
          <w:szCs w:val="24"/>
        </w:rPr>
        <w:t>знаком</w:t>
      </w:r>
      <w:r>
        <w:rPr>
          <w:color w:val="000000"/>
          <w:sz w:val="24"/>
          <w:szCs w:val="24"/>
        </w:rPr>
        <w:t xml:space="preserve"> </w:t>
      </w:r>
      <w:proofErr w:type="gramStart"/>
      <w:r w:rsidRPr="00F56593">
        <w:rPr>
          <w:color w:val="000000"/>
          <w:sz w:val="24"/>
          <w:szCs w:val="24"/>
        </w:rPr>
        <w:t>« –</w:t>
      </w:r>
      <w:proofErr w:type="gramEnd"/>
      <w:r w:rsidRPr="00F56593">
        <w:rPr>
          <w:color w:val="000000"/>
          <w:sz w:val="24"/>
          <w:szCs w:val="24"/>
        </w:rPr>
        <w:t xml:space="preserve"> » в соответствии с нотацией UML.</w:t>
      </w:r>
    </w:p>
    <w:p w14:paraId="0BF3AD21" w14:textId="77777777" w:rsidR="00F56593" w:rsidRPr="00F56593" w:rsidRDefault="00F56593" w:rsidP="00F56593">
      <w:pPr>
        <w:numPr>
          <w:ilvl w:val="0"/>
          <w:numId w:val="11"/>
        </w:numPr>
        <w:shd w:val="clear" w:color="auto" w:fill="FFFFFF"/>
        <w:jc w:val="both"/>
        <w:rPr>
          <w:color w:val="000000"/>
          <w:sz w:val="24"/>
          <w:szCs w:val="24"/>
        </w:rPr>
      </w:pPr>
      <w:proofErr w:type="spellStart"/>
      <w:r w:rsidRPr="00F56593">
        <w:rPr>
          <w:color w:val="000000"/>
          <w:sz w:val="24"/>
          <w:szCs w:val="24"/>
          <w:highlight w:val="yellow"/>
        </w:rPr>
        <w:t>Protected</w:t>
      </w:r>
      <w:proofErr w:type="spellEnd"/>
      <w:r w:rsidRPr="00F56593">
        <w:rPr>
          <w:color w:val="000000"/>
          <w:sz w:val="24"/>
          <w:szCs w:val="24"/>
          <w:highlight w:val="yellow"/>
        </w:rPr>
        <w:t xml:space="preserve"> </w:t>
      </w:r>
      <w:r w:rsidRPr="00F56593">
        <w:rPr>
          <w:color w:val="000000"/>
          <w:sz w:val="24"/>
          <w:szCs w:val="24"/>
        </w:rPr>
        <w:t xml:space="preserve">(защищенный). Такой атрибут доступен только самому классу и его потомкам. Нотация UML для защищенного атрибута – это знак </w:t>
      </w:r>
      <w:proofErr w:type="gramStart"/>
      <w:r w:rsidRPr="00F56593">
        <w:rPr>
          <w:color w:val="000000"/>
          <w:sz w:val="24"/>
          <w:szCs w:val="24"/>
        </w:rPr>
        <w:t>« #</w:t>
      </w:r>
      <w:proofErr w:type="gramEnd"/>
      <w:r w:rsidRPr="00F56593">
        <w:rPr>
          <w:color w:val="000000"/>
          <w:sz w:val="24"/>
          <w:szCs w:val="24"/>
        </w:rPr>
        <w:t xml:space="preserve"> ».</w:t>
      </w:r>
    </w:p>
    <w:p w14:paraId="1E4584D6" w14:textId="3A1D0047" w:rsidR="00F56593" w:rsidRPr="00F56593" w:rsidRDefault="00F56593" w:rsidP="00F56593">
      <w:pPr>
        <w:numPr>
          <w:ilvl w:val="0"/>
          <w:numId w:val="11"/>
        </w:numPr>
        <w:shd w:val="clear" w:color="auto" w:fill="FFFFFF"/>
        <w:jc w:val="both"/>
        <w:rPr>
          <w:color w:val="000000"/>
          <w:sz w:val="24"/>
          <w:szCs w:val="24"/>
        </w:rPr>
      </w:pPr>
      <w:proofErr w:type="spellStart"/>
      <w:r w:rsidRPr="00F56593">
        <w:rPr>
          <w:color w:val="000000"/>
          <w:sz w:val="24"/>
          <w:szCs w:val="24"/>
          <w:highlight w:val="yellow"/>
        </w:rPr>
        <w:t>Package</w:t>
      </w:r>
      <w:proofErr w:type="spellEnd"/>
      <w:r w:rsidRPr="00F56593">
        <w:rPr>
          <w:color w:val="000000"/>
          <w:sz w:val="24"/>
          <w:szCs w:val="24"/>
          <w:highlight w:val="yellow"/>
        </w:rPr>
        <w:t xml:space="preserve"> </w:t>
      </w:r>
      <w:r w:rsidRPr="00F56593">
        <w:rPr>
          <w:color w:val="000000"/>
          <w:sz w:val="24"/>
          <w:szCs w:val="24"/>
        </w:rPr>
        <w:t xml:space="preserve">or </w:t>
      </w:r>
      <w:proofErr w:type="spellStart"/>
      <w:r w:rsidRPr="00F56593">
        <w:rPr>
          <w:color w:val="000000"/>
          <w:sz w:val="24"/>
          <w:szCs w:val="24"/>
        </w:rPr>
        <w:t>Implementation</w:t>
      </w:r>
      <w:proofErr w:type="spellEnd"/>
      <w:r w:rsidRPr="00F56593">
        <w:rPr>
          <w:color w:val="000000"/>
          <w:sz w:val="24"/>
          <w:szCs w:val="24"/>
        </w:rPr>
        <w:t xml:space="preserve"> (пакетный). Предполагает, что данный атрибут является общим, но только в пределах его пакета. Этот</w:t>
      </w:r>
      <w:r>
        <w:rPr>
          <w:color w:val="000000"/>
          <w:sz w:val="24"/>
          <w:szCs w:val="24"/>
        </w:rPr>
        <w:t xml:space="preserve"> </w:t>
      </w:r>
      <w:r w:rsidRPr="00F56593">
        <w:rPr>
          <w:color w:val="000000"/>
          <w:sz w:val="24"/>
          <w:szCs w:val="24"/>
        </w:rPr>
        <w:t>тип</w:t>
      </w:r>
      <w:r>
        <w:rPr>
          <w:color w:val="000000"/>
          <w:sz w:val="24"/>
          <w:szCs w:val="24"/>
        </w:rPr>
        <w:t xml:space="preserve"> </w:t>
      </w:r>
      <w:r w:rsidRPr="00F56593">
        <w:rPr>
          <w:color w:val="000000"/>
          <w:sz w:val="24"/>
          <w:szCs w:val="24"/>
        </w:rPr>
        <w:t>видимости</w:t>
      </w:r>
      <w:r>
        <w:rPr>
          <w:color w:val="000000"/>
          <w:sz w:val="24"/>
          <w:szCs w:val="24"/>
        </w:rPr>
        <w:t xml:space="preserve"> </w:t>
      </w:r>
      <w:r w:rsidRPr="00F56593">
        <w:rPr>
          <w:color w:val="000000"/>
          <w:sz w:val="24"/>
          <w:szCs w:val="24"/>
        </w:rPr>
        <w:t>не</w:t>
      </w:r>
      <w:r>
        <w:rPr>
          <w:color w:val="000000"/>
          <w:sz w:val="24"/>
          <w:szCs w:val="24"/>
        </w:rPr>
        <w:t xml:space="preserve"> </w:t>
      </w:r>
      <w:r w:rsidRPr="00F56593">
        <w:rPr>
          <w:color w:val="000000"/>
          <w:sz w:val="24"/>
          <w:szCs w:val="24"/>
        </w:rPr>
        <w:t>обозначается никаким специальным значком.</w:t>
      </w:r>
    </w:p>
    <w:p w14:paraId="6C05C1E8" w14:textId="22EBF5AB" w:rsidR="00F56593" w:rsidRPr="00F56593" w:rsidRDefault="00F56593" w:rsidP="00F56593">
      <w:pPr>
        <w:shd w:val="clear" w:color="auto" w:fill="FFFFFF"/>
        <w:jc w:val="both"/>
        <w:rPr>
          <w:color w:val="000000"/>
          <w:sz w:val="24"/>
          <w:szCs w:val="24"/>
        </w:rPr>
      </w:pPr>
      <w:r w:rsidRPr="00F56593">
        <w:rPr>
          <w:color w:val="000000"/>
          <w:sz w:val="24"/>
          <w:szCs w:val="24"/>
        </w:rPr>
        <w:t>В</w:t>
      </w:r>
      <w:r>
        <w:rPr>
          <w:color w:val="000000"/>
          <w:sz w:val="24"/>
          <w:szCs w:val="24"/>
        </w:rPr>
        <w:t xml:space="preserve"> </w:t>
      </w:r>
      <w:r w:rsidRPr="00F56593">
        <w:rPr>
          <w:color w:val="000000"/>
          <w:sz w:val="24"/>
          <w:szCs w:val="24"/>
        </w:rPr>
        <w:t>общем</w:t>
      </w:r>
      <w:r>
        <w:rPr>
          <w:color w:val="000000"/>
          <w:sz w:val="24"/>
          <w:szCs w:val="24"/>
        </w:rPr>
        <w:t xml:space="preserve"> </w:t>
      </w:r>
      <w:r w:rsidRPr="00F56593">
        <w:rPr>
          <w:color w:val="000000"/>
          <w:sz w:val="24"/>
          <w:szCs w:val="24"/>
        </w:rPr>
        <w:t>случае,</w:t>
      </w:r>
      <w:r>
        <w:rPr>
          <w:color w:val="000000"/>
          <w:sz w:val="24"/>
          <w:szCs w:val="24"/>
        </w:rPr>
        <w:t xml:space="preserve"> </w:t>
      </w:r>
      <w:r w:rsidRPr="00F56593">
        <w:rPr>
          <w:color w:val="000000"/>
          <w:sz w:val="24"/>
          <w:szCs w:val="24"/>
        </w:rPr>
        <w:t>атрибуты</w:t>
      </w:r>
      <w:r>
        <w:rPr>
          <w:color w:val="000000"/>
          <w:sz w:val="24"/>
          <w:szCs w:val="24"/>
        </w:rPr>
        <w:t xml:space="preserve"> </w:t>
      </w:r>
      <w:r w:rsidRPr="00F56593">
        <w:rPr>
          <w:color w:val="000000"/>
          <w:sz w:val="24"/>
          <w:szCs w:val="24"/>
        </w:rPr>
        <w:t>рекомендуется</w:t>
      </w:r>
      <w:r>
        <w:rPr>
          <w:color w:val="000000"/>
          <w:sz w:val="24"/>
          <w:szCs w:val="24"/>
        </w:rPr>
        <w:t xml:space="preserve"> </w:t>
      </w:r>
      <w:r w:rsidRPr="00F56593">
        <w:rPr>
          <w:color w:val="000000"/>
          <w:sz w:val="24"/>
          <w:szCs w:val="24"/>
        </w:rPr>
        <w:t>делать</w:t>
      </w:r>
      <w:r>
        <w:rPr>
          <w:color w:val="000000"/>
          <w:sz w:val="24"/>
          <w:szCs w:val="24"/>
        </w:rPr>
        <w:t xml:space="preserve"> </w:t>
      </w:r>
      <w:r w:rsidRPr="00F56593">
        <w:rPr>
          <w:color w:val="000000"/>
          <w:sz w:val="24"/>
          <w:szCs w:val="24"/>
        </w:rPr>
        <w:t>закрытыми</w:t>
      </w:r>
      <w:r>
        <w:rPr>
          <w:color w:val="000000"/>
          <w:sz w:val="24"/>
          <w:szCs w:val="24"/>
        </w:rPr>
        <w:t xml:space="preserve"> </w:t>
      </w:r>
      <w:r w:rsidRPr="00F56593">
        <w:rPr>
          <w:color w:val="000000"/>
          <w:sz w:val="24"/>
          <w:szCs w:val="24"/>
        </w:rPr>
        <w:t>или защищенными. Это позволяет лучше контролировать сам атрибут и код.</w:t>
      </w:r>
    </w:p>
    <w:p w14:paraId="33ECDC04" w14:textId="5F48ED77" w:rsidR="00F56593" w:rsidRPr="00F56593" w:rsidRDefault="00F56593" w:rsidP="00F56593">
      <w:pPr>
        <w:shd w:val="clear" w:color="auto" w:fill="FFFFFF"/>
        <w:jc w:val="both"/>
        <w:rPr>
          <w:color w:val="000000"/>
          <w:sz w:val="24"/>
          <w:szCs w:val="24"/>
        </w:rPr>
      </w:pPr>
      <w:r w:rsidRPr="00F56593">
        <w:rPr>
          <w:color w:val="000000"/>
          <w:sz w:val="24"/>
          <w:szCs w:val="24"/>
        </w:rPr>
        <w:t>С помощью</w:t>
      </w:r>
      <w:r>
        <w:rPr>
          <w:color w:val="000000"/>
          <w:sz w:val="24"/>
          <w:szCs w:val="24"/>
        </w:rPr>
        <w:t xml:space="preserve"> </w:t>
      </w:r>
      <w:r w:rsidRPr="00F56593">
        <w:rPr>
          <w:color w:val="000000"/>
          <w:sz w:val="24"/>
          <w:szCs w:val="24"/>
        </w:rPr>
        <w:t>закрытости</w:t>
      </w:r>
      <w:r>
        <w:rPr>
          <w:color w:val="000000"/>
          <w:sz w:val="24"/>
          <w:szCs w:val="24"/>
        </w:rPr>
        <w:t xml:space="preserve"> </w:t>
      </w:r>
      <w:r w:rsidRPr="00F56593">
        <w:rPr>
          <w:color w:val="000000"/>
          <w:sz w:val="24"/>
          <w:szCs w:val="24"/>
        </w:rPr>
        <w:t>или</w:t>
      </w:r>
      <w:r>
        <w:rPr>
          <w:color w:val="000000"/>
          <w:sz w:val="24"/>
          <w:szCs w:val="24"/>
        </w:rPr>
        <w:t xml:space="preserve"> </w:t>
      </w:r>
      <w:r w:rsidRPr="00F56593">
        <w:rPr>
          <w:color w:val="000000"/>
          <w:sz w:val="24"/>
          <w:szCs w:val="24"/>
        </w:rPr>
        <w:t>защищенности</w:t>
      </w:r>
      <w:r>
        <w:rPr>
          <w:color w:val="000000"/>
          <w:sz w:val="24"/>
          <w:szCs w:val="24"/>
        </w:rPr>
        <w:t xml:space="preserve"> </w:t>
      </w:r>
      <w:r w:rsidRPr="00F56593">
        <w:rPr>
          <w:color w:val="000000"/>
          <w:sz w:val="24"/>
          <w:szCs w:val="24"/>
        </w:rPr>
        <w:t>удается</w:t>
      </w:r>
      <w:r>
        <w:rPr>
          <w:color w:val="000000"/>
          <w:sz w:val="24"/>
          <w:szCs w:val="24"/>
        </w:rPr>
        <w:t xml:space="preserve"> </w:t>
      </w:r>
      <w:r w:rsidRPr="00F56593">
        <w:rPr>
          <w:color w:val="000000"/>
          <w:sz w:val="24"/>
          <w:szCs w:val="24"/>
        </w:rPr>
        <w:t>избежать</w:t>
      </w:r>
      <w:r>
        <w:rPr>
          <w:color w:val="000000"/>
          <w:sz w:val="24"/>
          <w:szCs w:val="24"/>
        </w:rPr>
        <w:t xml:space="preserve"> </w:t>
      </w:r>
      <w:r w:rsidRPr="00F56593">
        <w:rPr>
          <w:color w:val="000000"/>
          <w:sz w:val="24"/>
          <w:szCs w:val="24"/>
        </w:rPr>
        <w:t>ситуации, когда</w:t>
      </w:r>
      <w:r>
        <w:rPr>
          <w:color w:val="000000"/>
          <w:sz w:val="24"/>
          <w:szCs w:val="24"/>
        </w:rPr>
        <w:t xml:space="preserve"> </w:t>
      </w:r>
      <w:r w:rsidRPr="00F56593">
        <w:rPr>
          <w:color w:val="000000"/>
          <w:sz w:val="24"/>
          <w:szCs w:val="24"/>
        </w:rPr>
        <w:t>значение</w:t>
      </w:r>
      <w:r>
        <w:rPr>
          <w:color w:val="000000"/>
          <w:sz w:val="24"/>
          <w:szCs w:val="24"/>
        </w:rPr>
        <w:t xml:space="preserve"> </w:t>
      </w:r>
      <w:r w:rsidRPr="00F56593">
        <w:rPr>
          <w:color w:val="000000"/>
          <w:sz w:val="24"/>
          <w:szCs w:val="24"/>
        </w:rPr>
        <w:t>атрибута</w:t>
      </w:r>
      <w:r>
        <w:rPr>
          <w:color w:val="000000"/>
          <w:sz w:val="24"/>
          <w:szCs w:val="24"/>
        </w:rPr>
        <w:t xml:space="preserve"> </w:t>
      </w:r>
      <w:r w:rsidRPr="00F56593">
        <w:rPr>
          <w:color w:val="000000"/>
          <w:sz w:val="24"/>
          <w:szCs w:val="24"/>
        </w:rPr>
        <w:t>изменяется</w:t>
      </w:r>
      <w:r>
        <w:rPr>
          <w:color w:val="000000"/>
          <w:sz w:val="24"/>
          <w:szCs w:val="24"/>
        </w:rPr>
        <w:t xml:space="preserve"> </w:t>
      </w:r>
      <w:r w:rsidRPr="00F56593">
        <w:rPr>
          <w:color w:val="000000"/>
          <w:sz w:val="24"/>
          <w:szCs w:val="24"/>
        </w:rPr>
        <w:t>всеми</w:t>
      </w:r>
      <w:r>
        <w:rPr>
          <w:color w:val="000000"/>
          <w:sz w:val="24"/>
          <w:szCs w:val="24"/>
        </w:rPr>
        <w:t xml:space="preserve"> </w:t>
      </w:r>
      <w:r w:rsidRPr="00F56593">
        <w:rPr>
          <w:color w:val="000000"/>
          <w:sz w:val="24"/>
          <w:szCs w:val="24"/>
        </w:rPr>
        <w:t>классами</w:t>
      </w:r>
      <w:r>
        <w:rPr>
          <w:color w:val="000000"/>
          <w:sz w:val="24"/>
          <w:szCs w:val="24"/>
        </w:rPr>
        <w:t xml:space="preserve"> </w:t>
      </w:r>
      <w:r w:rsidRPr="00F56593">
        <w:rPr>
          <w:color w:val="000000"/>
          <w:sz w:val="24"/>
          <w:szCs w:val="24"/>
        </w:rPr>
        <w:t>системы.</w:t>
      </w:r>
      <w:r>
        <w:rPr>
          <w:color w:val="000000"/>
          <w:sz w:val="24"/>
          <w:szCs w:val="24"/>
        </w:rPr>
        <w:t xml:space="preserve"> </w:t>
      </w:r>
      <w:r w:rsidRPr="00F56593">
        <w:rPr>
          <w:color w:val="000000"/>
          <w:sz w:val="24"/>
          <w:szCs w:val="24"/>
        </w:rPr>
        <w:t>Вместо этого</w:t>
      </w:r>
      <w:r>
        <w:rPr>
          <w:color w:val="000000"/>
          <w:sz w:val="24"/>
          <w:szCs w:val="24"/>
        </w:rPr>
        <w:t xml:space="preserve"> </w:t>
      </w:r>
      <w:r w:rsidRPr="00F56593">
        <w:rPr>
          <w:color w:val="000000"/>
          <w:sz w:val="24"/>
          <w:szCs w:val="24"/>
        </w:rPr>
        <w:t>логика</w:t>
      </w:r>
      <w:r>
        <w:rPr>
          <w:color w:val="000000"/>
          <w:sz w:val="24"/>
          <w:szCs w:val="24"/>
        </w:rPr>
        <w:t xml:space="preserve"> </w:t>
      </w:r>
      <w:r w:rsidRPr="00F56593">
        <w:rPr>
          <w:color w:val="000000"/>
          <w:sz w:val="24"/>
          <w:szCs w:val="24"/>
        </w:rPr>
        <w:t>изменения</w:t>
      </w:r>
      <w:r>
        <w:rPr>
          <w:color w:val="000000"/>
          <w:sz w:val="24"/>
          <w:szCs w:val="24"/>
        </w:rPr>
        <w:t xml:space="preserve"> </w:t>
      </w:r>
      <w:r w:rsidRPr="00F56593">
        <w:rPr>
          <w:color w:val="000000"/>
          <w:sz w:val="24"/>
          <w:szCs w:val="24"/>
        </w:rPr>
        <w:t>атрибута</w:t>
      </w:r>
      <w:r>
        <w:rPr>
          <w:color w:val="000000"/>
          <w:sz w:val="24"/>
          <w:szCs w:val="24"/>
        </w:rPr>
        <w:t xml:space="preserve"> </w:t>
      </w:r>
      <w:r w:rsidRPr="00F56593">
        <w:rPr>
          <w:color w:val="000000"/>
          <w:sz w:val="24"/>
          <w:szCs w:val="24"/>
        </w:rPr>
        <w:t>будет</w:t>
      </w:r>
      <w:r>
        <w:rPr>
          <w:color w:val="000000"/>
          <w:sz w:val="24"/>
          <w:szCs w:val="24"/>
        </w:rPr>
        <w:t xml:space="preserve"> </w:t>
      </w:r>
      <w:r w:rsidRPr="00F56593">
        <w:rPr>
          <w:color w:val="000000"/>
          <w:sz w:val="24"/>
          <w:szCs w:val="24"/>
        </w:rPr>
        <w:t>заключена</w:t>
      </w:r>
      <w:r>
        <w:rPr>
          <w:color w:val="000000"/>
          <w:sz w:val="24"/>
          <w:szCs w:val="24"/>
        </w:rPr>
        <w:t xml:space="preserve"> </w:t>
      </w:r>
      <w:r w:rsidRPr="00F56593">
        <w:rPr>
          <w:color w:val="000000"/>
          <w:sz w:val="24"/>
          <w:szCs w:val="24"/>
        </w:rPr>
        <w:t>в</w:t>
      </w:r>
      <w:r>
        <w:rPr>
          <w:color w:val="000000"/>
          <w:sz w:val="24"/>
          <w:szCs w:val="24"/>
        </w:rPr>
        <w:t xml:space="preserve"> </w:t>
      </w:r>
      <w:r w:rsidRPr="00F56593">
        <w:rPr>
          <w:color w:val="000000"/>
          <w:sz w:val="24"/>
          <w:szCs w:val="24"/>
        </w:rPr>
        <w:t>том</w:t>
      </w:r>
      <w:r>
        <w:rPr>
          <w:color w:val="000000"/>
          <w:sz w:val="24"/>
          <w:szCs w:val="24"/>
        </w:rPr>
        <w:t xml:space="preserve"> </w:t>
      </w:r>
      <w:r w:rsidRPr="00F56593">
        <w:rPr>
          <w:color w:val="000000"/>
          <w:sz w:val="24"/>
          <w:szCs w:val="24"/>
        </w:rPr>
        <w:t>же</w:t>
      </w:r>
      <w:r>
        <w:rPr>
          <w:color w:val="000000"/>
          <w:sz w:val="24"/>
          <w:szCs w:val="24"/>
        </w:rPr>
        <w:t xml:space="preserve"> </w:t>
      </w:r>
      <w:r w:rsidRPr="00F56593">
        <w:rPr>
          <w:color w:val="000000"/>
          <w:sz w:val="24"/>
          <w:szCs w:val="24"/>
        </w:rPr>
        <w:t>классе, что и сам</w:t>
      </w:r>
      <w:r>
        <w:rPr>
          <w:color w:val="000000"/>
          <w:sz w:val="24"/>
          <w:szCs w:val="24"/>
        </w:rPr>
        <w:t xml:space="preserve"> </w:t>
      </w:r>
      <w:r w:rsidRPr="00F56593">
        <w:rPr>
          <w:color w:val="000000"/>
          <w:sz w:val="24"/>
          <w:szCs w:val="24"/>
        </w:rPr>
        <w:t>этот</w:t>
      </w:r>
      <w:r>
        <w:rPr>
          <w:color w:val="000000"/>
          <w:sz w:val="24"/>
          <w:szCs w:val="24"/>
        </w:rPr>
        <w:t xml:space="preserve"> </w:t>
      </w:r>
      <w:r w:rsidRPr="00F56593">
        <w:rPr>
          <w:color w:val="000000"/>
          <w:sz w:val="24"/>
          <w:szCs w:val="24"/>
        </w:rPr>
        <w:t>атрибут.</w:t>
      </w:r>
      <w:r>
        <w:rPr>
          <w:color w:val="000000"/>
          <w:sz w:val="24"/>
          <w:szCs w:val="24"/>
        </w:rPr>
        <w:t xml:space="preserve"> </w:t>
      </w:r>
      <w:r w:rsidRPr="00F56593">
        <w:rPr>
          <w:color w:val="000000"/>
          <w:sz w:val="24"/>
          <w:szCs w:val="24"/>
        </w:rPr>
        <w:t>Задаваемые</w:t>
      </w:r>
      <w:r>
        <w:rPr>
          <w:color w:val="000000"/>
          <w:sz w:val="24"/>
          <w:szCs w:val="24"/>
        </w:rPr>
        <w:t xml:space="preserve"> </w:t>
      </w:r>
      <w:r w:rsidRPr="00F56593">
        <w:rPr>
          <w:color w:val="000000"/>
          <w:sz w:val="24"/>
          <w:szCs w:val="24"/>
        </w:rPr>
        <w:t>параметры</w:t>
      </w:r>
      <w:r>
        <w:rPr>
          <w:color w:val="000000"/>
          <w:sz w:val="24"/>
          <w:szCs w:val="24"/>
        </w:rPr>
        <w:t xml:space="preserve"> </w:t>
      </w:r>
      <w:r w:rsidRPr="00F56593">
        <w:rPr>
          <w:color w:val="000000"/>
          <w:sz w:val="24"/>
          <w:szCs w:val="24"/>
        </w:rPr>
        <w:t>видимости</w:t>
      </w:r>
      <w:r>
        <w:rPr>
          <w:color w:val="000000"/>
          <w:sz w:val="24"/>
          <w:szCs w:val="24"/>
        </w:rPr>
        <w:t xml:space="preserve"> </w:t>
      </w:r>
      <w:r w:rsidRPr="00F56593">
        <w:rPr>
          <w:color w:val="000000"/>
          <w:sz w:val="24"/>
          <w:szCs w:val="24"/>
        </w:rPr>
        <w:t>повлияют на генерируемый код.</w:t>
      </w:r>
    </w:p>
    <w:p w14:paraId="20C14D50"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Операции</w:t>
      </w:r>
    </w:p>
    <w:p w14:paraId="32BFB0F5" w14:textId="71FF4AE1" w:rsidR="00F56593" w:rsidRPr="00F56593" w:rsidRDefault="00F56593" w:rsidP="00F56593">
      <w:pPr>
        <w:shd w:val="clear" w:color="auto" w:fill="FFFFFF"/>
        <w:jc w:val="both"/>
        <w:rPr>
          <w:color w:val="000000"/>
          <w:sz w:val="24"/>
          <w:szCs w:val="24"/>
        </w:rPr>
      </w:pPr>
      <w:r w:rsidRPr="00F56593">
        <w:rPr>
          <w:color w:val="000000"/>
          <w:sz w:val="24"/>
          <w:szCs w:val="24"/>
        </w:rPr>
        <w:t>Операции</w:t>
      </w:r>
      <w:r>
        <w:rPr>
          <w:color w:val="000000"/>
          <w:sz w:val="24"/>
          <w:szCs w:val="24"/>
        </w:rPr>
        <w:t xml:space="preserve"> </w:t>
      </w:r>
      <w:r w:rsidRPr="00F56593">
        <w:rPr>
          <w:color w:val="000000"/>
          <w:sz w:val="24"/>
          <w:szCs w:val="24"/>
        </w:rPr>
        <w:t>реализуют</w:t>
      </w:r>
      <w:r>
        <w:rPr>
          <w:color w:val="000000"/>
          <w:sz w:val="24"/>
          <w:szCs w:val="24"/>
        </w:rPr>
        <w:t xml:space="preserve"> </w:t>
      </w:r>
      <w:r w:rsidRPr="00F56593">
        <w:rPr>
          <w:color w:val="000000"/>
          <w:sz w:val="24"/>
          <w:szCs w:val="24"/>
        </w:rPr>
        <w:t>связанное</w:t>
      </w:r>
      <w:r>
        <w:rPr>
          <w:color w:val="000000"/>
          <w:sz w:val="24"/>
          <w:szCs w:val="24"/>
        </w:rPr>
        <w:t xml:space="preserve"> </w:t>
      </w:r>
      <w:r w:rsidRPr="00F56593">
        <w:rPr>
          <w:color w:val="000000"/>
          <w:sz w:val="24"/>
          <w:szCs w:val="24"/>
        </w:rPr>
        <w:t>с</w:t>
      </w:r>
      <w:r>
        <w:rPr>
          <w:color w:val="000000"/>
          <w:sz w:val="24"/>
          <w:szCs w:val="24"/>
        </w:rPr>
        <w:t xml:space="preserve"> </w:t>
      </w:r>
      <w:r w:rsidRPr="00F56593">
        <w:rPr>
          <w:color w:val="000000"/>
          <w:sz w:val="24"/>
          <w:szCs w:val="24"/>
        </w:rPr>
        <w:t>классом</w:t>
      </w:r>
      <w:r>
        <w:rPr>
          <w:color w:val="000000"/>
          <w:sz w:val="24"/>
          <w:szCs w:val="24"/>
        </w:rPr>
        <w:t xml:space="preserve"> </w:t>
      </w:r>
      <w:r w:rsidRPr="00F56593">
        <w:rPr>
          <w:color w:val="000000"/>
          <w:sz w:val="24"/>
          <w:szCs w:val="24"/>
        </w:rPr>
        <w:t>поведение.</w:t>
      </w:r>
      <w:r>
        <w:rPr>
          <w:color w:val="000000"/>
          <w:sz w:val="24"/>
          <w:szCs w:val="24"/>
        </w:rPr>
        <w:t xml:space="preserve"> </w:t>
      </w:r>
      <w:r w:rsidRPr="00F56593">
        <w:rPr>
          <w:color w:val="000000"/>
          <w:sz w:val="24"/>
          <w:szCs w:val="24"/>
        </w:rPr>
        <w:t>Операция включает</w:t>
      </w:r>
      <w:r>
        <w:rPr>
          <w:color w:val="000000"/>
          <w:sz w:val="24"/>
          <w:szCs w:val="24"/>
        </w:rPr>
        <w:t xml:space="preserve"> </w:t>
      </w:r>
      <w:r w:rsidRPr="00F56593">
        <w:rPr>
          <w:color w:val="000000"/>
          <w:sz w:val="24"/>
          <w:szCs w:val="24"/>
        </w:rPr>
        <w:t>три</w:t>
      </w:r>
      <w:r>
        <w:rPr>
          <w:color w:val="000000"/>
          <w:sz w:val="24"/>
          <w:szCs w:val="24"/>
        </w:rPr>
        <w:t xml:space="preserve"> </w:t>
      </w:r>
      <w:r w:rsidRPr="00F56593">
        <w:rPr>
          <w:color w:val="000000"/>
          <w:sz w:val="24"/>
          <w:szCs w:val="24"/>
        </w:rPr>
        <w:t>части –</w:t>
      </w:r>
      <w:r>
        <w:rPr>
          <w:color w:val="000000"/>
          <w:sz w:val="24"/>
          <w:szCs w:val="24"/>
        </w:rPr>
        <w:t xml:space="preserve"> </w:t>
      </w:r>
      <w:r w:rsidRPr="00F56593">
        <w:rPr>
          <w:color w:val="000000"/>
          <w:sz w:val="24"/>
          <w:szCs w:val="24"/>
        </w:rPr>
        <w:t>имя,</w:t>
      </w:r>
      <w:r>
        <w:rPr>
          <w:color w:val="000000"/>
          <w:sz w:val="24"/>
          <w:szCs w:val="24"/>
        </w:rPr>
        <w:t xml:space="preserve"> </w:t>
      </w:r>
      <w:r w:rsidRPr="00F56593">
        <w:rPr>
          <w:color w:val="000000"/>
          <w:sz w:val="24"/>
          <w:szCs w:val="24"/>
        </w:rPr>
        <w:t>параметры</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rPr>
        <w:t>тип</w:t>
      </w:r>
      <w:r>
        <w:rPr>
          <w:color w:val="000000"/>
          <w:sz w:val="24"/>
          <w:szCs w:val="24"/>
        </w:rPr>
        <w:t xml:space="preserve"> </w:t>
      </w:r>
      <w:r w:rsidRPr="00F56593">
        <w:rPr>
          <w:color w:val="000000"/>
          <w:sz w:val="24"/>
          <w:szCs w:val="24"/>
        </w:rPr>
        <w:t>возвращаемого</w:t>
      </w:r>
      <w:r>
        <w:rPr>
          <w:color w:val="000000"/>
          <w:sz w:val="24"/>
          <w:szCs w:val="24"/>
        </w:rPr>
        <w:t xml:space="preserve"> </w:t>
      </w:r>
      <w:r w:rsidRPr="00F56593">
        <w:rPr>
          <w:color w:val="000000"/>
          <w:sz w:val="24"/>
          <w:szCs w:val="24"/>
        </w:rPr>
        <w:t>значения.</w:t>
      </w:r>
    </w:p>
    <w:p w14:paraId="7EF477FF" w14:textId="0A10B817" w:rsidR="00F56593" w:rsidRPr="00F56593" w:rsidRDefault="00F56593" w:rsidP="00F56593">
      <w:pPr>
        <w:shd w:val="clear" w:color="auto" w:fill="FFFFFF"/>
        <w:jc w:val="both"/>
        <w:rPr>
          <w:color w:val="000000"/>
          <w:sz w:val="24"/>
          <w:szCs w:val="24"/>
        </w:rPr>
      </w:pPr>
      <w:r w:rsidRPr="00F56593">
        <w:rPr>
          <w:color w:val="000000"/>
          <w:sz w:val="24"/>
          <w:szCs w:val="24"/>
        </w:rPr>
        <w:t>Параметры –</w:t>
      </w:r>
      <w:r>
        <w:rPr>
          <w:color w:val="000000"/>
          <w:sz w:val="24"/>
          <w:szCs w:val="24"/>
        </w:rPr>
        <w:t xml:space="preserve"> </w:t>
      </w:r>
      <w:r w:rsidRPr="00F56593">
        <w:rPr>
          <w:color w:val="000000"/>
          <w:sz w:val="24"/>
          <w:szCs w:val="24"/>
        </w:rPr>
        <w:t>это</w:t>
      </w:r>
      <w:r>
        <w:rPr>
          <w:color w:val="000000"/>
          <w:sz w:val="24"/>
          <w:szCs w:val="24"/>
        </w:rPr>
        <w:t xml:space="preserve"> </w:t>
      </w:r>
      <w:r w:rsidRPr="00F56593">
        <w:rPr>
          <w:color w:val="000000"/>
          <w:sz w:val="24"/>
          <w:szCs w:val="24"/>
        </w:rPr>
        <w:t>аргументы,</w:t>
      </w:r>
      <w:r>
        <w:rPr>
          <w:color w:val="000000"/>
          <w:sz w:val="24"/>
          <w:szCs w:val="24"/>
        </w:rPr>
        <w:t xml:space="preserve"> </w:t>
      </w:r>
      <w:r w:rsidRPr="00F56593">
        <w:rPr>
          <w:color w:val="000000"/>
          <w:sz w:val="24"/>
          <w:szCs w:val="24"/>
        </w:rPr>
        <w:t>получаемые</w:t>
      </w:r>
      <w:r>
        <w:rPr>
          <w:color w:val="000000"/>
          <w:sz w:val="24"/>
          <w:szCs w:val="24"/>
        </w:rPr>
        <w:t xml:space="preserve"> </w:t>
      </w:r>
      <w:r w:rsidRPr="00F56593">
        <w:rPr>
          <w:color w:val="000000"/>
          <w:sz w:val="24"/>
          <w:szCs w:val="24"/>
        </w:rPr>
        <w:t>операцией «на</w:t>
      </w:r>
      <w:r>
        <w:rPr>
          <w:color w:val="000000"/>
          <w:sz w:val="24"/>
          <w:szCs w:val="24"/>
        </w:rPr>
        <w:t xml:space="preserve"> </w:t>
      </w:r>
      <w:r w:rsidRPr="00F56593">
        <w:rPr>
          <w:color w:val="000000"/>
          <w:sz w:val="24"/>
          <w:szCs w:val="24"/>
        </w:rPr>
        <w:t>входе».</w:t>
      </w:r>
      <w:r>
        <w:rPr>
          <w:color w:val="000000"/>
          <w:sz w:val="24"/>
          <w:szCs w:val="24"/>
        </w:rPr>
        <w:t xml:space="preserve"> </w:t>
      </w:r>
      <w:r w:rsidRPr="00F56593">
        <w:rPr>
          <w:color w:val="000000"/>
          <w:sz w:val="24"/>
          <w:szCs w:val="24"/>
        </w:rPr>
        <w:t>Тип возвращаемого значения относится к результату действия операции.</w:t>
      </w:r>
    </w:p>
    <w:p w14:paraId="03AC7F68" w14:textId="021561FF" w:rsidR="00F56593" w:rsidRPr="00F56593" w:rsidRDefault="00F56593" w:rsidP="00F56593">
      <w:pPr>
        <w:shd w:val="clear" w:color="auto" w:fill="FFFFFF"/>
        <w:jc w:val="both"/>
        <w:rPr>
          <w:color w:val="000000"/>
          <w:sz w:val="24"/>
          <w:szCs w:val="24"/>
        </w:rPr>
      </w:pPr>
      <w:r w:rsidRPr="00F56593">
        <w:rPr>
          <w:color w:val="000000"/>
          <w:sz w:val="24"/>
          <w:szCs w:val="24"/>
        </w:rPr>
        <w:t>На диаграмме классов можно показывать как имена операций, так и имена</w:t>
      </w:r>
      <w:r>
        <w:rPr>
          <w:color w:val="000000"/>
          <w:sz w:val="24"/>
          <w:szCs w:val="24"/>
        </w:rPr>
        <w:t xml:space="preserve"> </w:t>
      </w:r>
      <w:r w:rsidRPr="00F56593">
        <w:rPr>
          <w:color w:val="000000"/>
          <w:sz w:val="24"/>
          <w:szCs w:val="24"/>
        </w:rPr>
        <w:t>операций</w:t>
      </w:r>
      <w:r>
        <w:rPr>
          <w:color w:val="000000"/>
          <w:sz w:val="24"/>
          <w:szCs w:val="24"/>
        </w:rPr>
        <w:t xml:space="preserve"> </w:t>
      </w:r>
      <w:r w:rsidRPr="00F56593">
        <w:rPr>
          <w:color w:val="000000"/>
          <w:sz w:val="24"/>
          <w:szCs w:val="24"/>
        </w:rPr>
        <w:t>вместе</w:t>
      </w:r>
      <w:r>
        <w:rPr>
          <w:color w:val="000000"/>
          <w:sz w:val="24"/>
          <w:szCs w:val="24"/>
        </w:rPr>
        <w:t xml:space="preserve"> </w:t>
      </w:r>
      <w:r w:rsidRPr="00F56593">
        <w:rPr>
          <w:color w:val="000000"/>
          <w:sz w:val="24"/>
          <w:szCs w:val="24"/>
        </w:rPr>
        <w:t>с</w:t>
      </w:r>
      <w:r>
        <w:rPr>
          <w:color w:val="000000"/>
          <w:sz w:val="24"/>
          <w:szCs w:val="24"/>
        </w:rPr>
        <w:t xml:space="preserve"> </w:t>
      </w:r>
      <w:r w:rsidRPr="00F56593">
        <w:rPr>
          <w:color w:val="000000"/>
          <w:sz w:val="24"/>
          <w:szCs w:val="24"/>
        </w:rPr>
        <w:t>их</w:t>
      </w:r>
      <w:r>
        <w:rPr>
          <w:color w:val="000000"/>
          <w:sz w:val="24"/>
          <w:szCs w:val="24"/>
        </w:rPr>
        <w:t xml:space="preserve"> </w:t>
      </w:r>
      <w:r w:rsidRPr="00F56593">
        <w:rPr>
          <w:color w:val="000000"/>
          <w:sz w:val="24"/>
          <w:szCs w:val="24"/>
        </w:rPr>
        <w:t>параметрами</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rPr>
        <w:t>типом</w:t>
      </w:r>
      <w:r>
        <w:rPr>
          <w:color w:val="000000"/>
          <w:sz w:val="24"/>
          <w:szCs w:val="24"/>
        </w:rPr>
        <w:t xml:space="preserve"> </w:t>
      </w:r>
      <w:r w:rsidRPr="00F56593">
        <w:rPr>
          <w:color w:val="000000"/>
          <w:sz w:val="24"/>
          <w:szCs w:val="24"/>
        </w:rPr>
        <w:t>возвращаемого значения.</w:t>
      </w:r>
      <w:r>
        <w:rPr>
          <w:color w:val="000000"/>
          <w:sz w:val="24"/>
          <w:szCs w:val="24"/>
        </w:rPr>
        <w:t xml:space="preserve"> </w:t>
      </w:r>
      <w:r w:rsidRPr="00F56593">
        <w:rPr>
          <w:color w:val="000000"/>
          <w:sz w:val="24"/>
          <w:szCs w:val="24"/>
        </w:rPr>
        <w:t>Чтобы</w:t>
      </w:r>
      <w:r>
        <w:rPr>
          <w:color w:val="000000"/>
          <w:sz w:val="24"/>
          <w:szCs w:val="24"/>
        </w:rPr>
        <w:t xml:space="preserve"> </w:t>
      </w:r>
      <w:r w:rsidRPr="00F56593">
        <w:rPr>
          <w:color w:val="000000"/>
          <w:sz w:val="24"/>
          <w:szCs w:val="24"/>
        </w:rPr>
        <w:t>уменьшить</w:t>
      </w:r>
      <w:r>
        <w:rPr>
          <w:color w:val="000000"/>
          <w:sz w:val="24"/>
          <w:szCs w:val="24"/>
        </w:rPr>
        <w:t xml:space="preserve"> </w:t>
      </w:r>
      <w:r w:rsidRPr="00F56593">
        <w:rPr>
          <w:color w:val="000000"/>
          <w:sz w:val="24"/>
          <w:szCs w:val="24"/>
        </w:rPr>
        <w:t>загруженность</w:t>
      </w:r>
      <w:r>
        <w:rPr>
          <w:color w:val="000000"/>
          <w:sz w:val="24"/>
          <w:szCs w:val="24"/>
        </w:rPr>
        <w:t xml:space="preserve"> </w:t>
      </w:r>
      <w:r w:rsidRPr="00F56593">
        <w:rPr>
          <w:color w:val="000000"/>
          <w:sz w:val="24"/>
          <w:szCs w:val="24"/>
        </w:rPr>
        <w:t>диаграммы,</w:t>
      </w:r>
      <w:r>
        <w:rPr>
          <w:color w:val="000000"/>
          <w:sz w:val="24"/>
          <w:szCs w:val="24"/>
        </w:rPr>
        <w:t xml:space="preserve"> </w:t>
      </w:r>
      <w:r w:rsidRPr="00F56593">
        <w:rPr>
          <w:color w:val="000000"/>
          <w:sz w:val="24"/>
          <w:szCs w:val="24"/>
        </w:rPr>
        <w:t>полезно бывает на некоторых из них показывать только имена операций, а на других их полную сигнатуру.</w:t>
      </w:r>
    </w:p>
    <w:p w14:paraId="0BA05F5F" w14:textId="77777777" w:rsidR="00F56593" w:rsidRPr="00F56593" w:rsidRDefault="00F56593" w:rsidP="00F56593">
      <w:pPr>
        <w:shd w:val="clear" w:color="auto" w:fill="FFFFFF"/>
        <w:jc w:val="both"/>
        <w:rPr>
          <w:color w:val="000000"/>
          <w:sz w:val="24"/>
          <w:szCs w:val="24"/>
        </w:rPr>
      </w:pPr>
      <w:r w:rsidRPr="00F56593">
        <w:rPr>
          <w:color w:val="000000"/>
          <w:sz w:val="24"/>
          <w:szCs w:val="24"/>
        </w:rPr>
        <w:t>В языке UML операции имеют следующую нотацию:</w:t>
      </w:r>
    </w:p>
    <w:p w14:paraId="227787E5" w14:textId="77777777" w:rsidR="00F56593" w:rsidRPr="00F56593" w:rsidRDefault="00F56593" w:rsidP="00F56593">
      <w:pPr>
        <w:shd w:val="clear" w:color="auto" w:fill="FFFFFF"/>
        <w:jc w:val="both"/>
        <w:rPr>
          <w:color w:val="000000"/>
          <w:sz w:val="24"/>
          <w:szCs w:val="24"/>
        </w:rPr>
      </w:pPr>
      <w:r w:rsidRPr="00F56593">
        <w:rPr>
          <w:i/>
          <w:iCs/>
          <w:color w:val="000000"/>
          <w:sz w:val="24"/>
          <w:szCs w:val="24"/>
        </w:rPr>
        <w:lastRenderedPageBreak/>
        <w:t>Имя Операции (аргумент: тип данных аргумента, аргумент</w:t>
      </w:r>
      <w:proofErr w:type="gramStart"/>
      <w:r w:rsidRPr="00F56593">
        <w:rPr>
          <w:i/>
          <w:iCs/>
          <w:color w:val="000000"/>
          <w:sz w:val="24"/>
          <w:szCs w:val="24"/>
        </w:rPr>
        <w:t>2:тип</w:t>
      </w:r>
      <w:proofErr w:type="gramEnd"/>
      <w:r w:rsidRPr="00F56593">
        <w:rPr>
          <w:i/>
          <w:iCs/>
          <w:color w:val="000000"/>
          <w:sz w:val="24"/>
          <w:szCs w:val="24"/>
        </w:rPr>
        <w:t xml:space="preserve"> данных аргумента</w:t>
      </w:r>
      <w:proofErr w:type="gramStart"/>
      <w:r w:rsidRPr="00F56593">
        <w:rPr>
          <w:i/>
          <w:iCs/>
          <w:color w:val="000000"/>
          <w:sz w:val="24"/>
          <w:szCs w:val="24"/>
        </w:rPr>
        <w:t>2,...</w:t>
      </w:r>
      <w:proofErr w:type="gramEnd"/>
      <w:r w:rsidRPr="00F56593">
        <w:rPr>
          <w:i/>
          <w:iCs/>
          <w:color w:val="000000"/>
          <w:sz w:val="24"/>
          <w:szCs w:val="24"/>
        </w:rPr>
        <w:t>): тип возвращаемого значения</w:t>
      </w:r>
    </w:p>
    <w:p w14:paraId="5EA52180" w14:textId="77777777" w:rsidR="00F56593" w:rsidRPr="00F56593" w:rsidRDefault="00F56593" w:rsidP="00F56593">
      <w:pPr>
        <w:shd w:val="clear" w:color="auto" w:fill="FFFFFF"/>
        <w:jc w:val="both"/>
        <w:rPr>
          <w:color w:val="000000"/>
          <w:sz w:val="24"/>
          <w:szCs w:val="24"/>
        </w:rPr>
      </w:pPr>
      <w:r w:rsidRPr="00F56593">
        <w:rPr>
          <w:color w:val="000000"/>
          <w:sz w:val="24"/>
          <w:szCs w:val="24"/>
        </w:rPr>
        <w:t>Следует рассмотреть четыре различных типа операций:</w:t>
      </w:r>
    </w:p>
    <w:p w14:paraId="00030605" w14:textId="77777777" w:rsidR="00F56593" w:rsidRPr="00F56593" w:rsidRDefault="00F56593" w:rsidP="00F56593">
      <w:pPr>
        <w:numPr>
          <w:ilvl w:val="0"/>
          <w:numId w:val="12"/>
        </w:numPr>
        <w:shd w:val="clear" w:color="auto" w:fill="FFFFFF"/>
        <w:ind w:hanging="142"/>
        <w:jc w:val="both"/>
        <w:rPr>
          <w:color w:val="000000"/>
          <w:sz w:val="24"/>
          <w:szCs w:val="24"/>
        </w:rPr>
      </w:pPr>
      <w:r w:rsidRPr="00F56593">
        <w:rPr>
          <w:color w:val="000000"/>
          <w:sz w:val="24"/>
          <w:szCs w:val="24"/>
        </w:rPr>
        <w:t>Операции реализации;</w:t>
      </w:r>
    </w:p>
    <w:p w14:paraId="0F0A8B1E" w14:textId="77777777" w:rsidR="00F56593" w:rsidRPr="00F56593" w:rsidRDefault="00F56593" w:rsidP="00F56593">
      <w:pPr>
        <w:numPr>
          <w:ilvl w:val="0"/>
          <w:numId w:val="12"/>
        </w:numPr>
        <w:shd w:val="clear" w:color="auto" w:fill="FFFFFF"/>
        <w:ind w:hanging="142"/>
        <w:jc w:val="both"/>
        <w:rPr>
          <w:color w:val="000000"/>
          <w:sz w:val="24"/>
          <w:szCs w:val="24"/>
        </w:rPr>
      </w:pPr>
      <w:r w:rsidRPr="00F56593">
        <w:rPr>
          <w:color w:val="000000"/>
          <w:sz w:val="24"/>
          <w:szCs w:val="24"/>
        </w:rPr>
        <w:t>Операции управления;</w:t>
      </w:r>
    </w:p>
    <w:p w14:paraId="2287B234" w14:textId="77777777" w:rsidR="00F56593" w:rsidRPr="00F56593" w:rsidRDefault="00F56593" w:rsidP="00F56593">
      <w:pPr>
        <w:numPr>
          <w:ilvl w:val="0"/>
          <w:numId w:val="12"/>
        </w:numPr>
        <w:shd w:val="clear" w:color="auto" w:fill="FFFFFF"/>
        <w:ind w:hanging="142"/>
        <w:jc w:val="both"/>
        <w:rPr>
          <w:color w:val="000000"/>
          <w:sz w:val="24"/>
          <w:szCs w:val="24"/>
        </w:rPr>
      </w:pPr>
      <w:r w:rsidRPr="00F56593">
        <w:rPr>
          <w:color w:val="000000"/>
          <w:sz w:val="24"/>
          <w:szCs w:val="24"/>
        </w:rPr>
        <w:t>Операции доступа;</w:t>
      </w:r>
    </w:p>
    <w:p w14:paraId="4ACC2DF3" w14:textId="77777777" w:rsidR="00F56593" w:rsidRPr="00F56593" w:rsidRDefault="00F56593" w:rsidP="00F56593">
      <w:pPr>
        <w:numPr>
          <w:ilvl w:val="0"/>
          <w:numId w:val="12"/>
        </w:numPr>
        <w:shd w:val="clear" w:color="auto" w:fill="FFFFFF"/>
        <w:ind w:hanging="142"/>
        <w:jc w:val="both"/>
        <w:rPr>
          <w:color w:val="000000"/>
          <w:sz w:val="24"/>
          <w:szCs w:val="24"/>
        </w:rPr>
      </w:pPr>
      <w:r w:rsidRPr="00F56593">
        <w:rPr>
          <w:color w:val="000000"/>
          <w:sz w:val="24"/>
          <w:szCs w:val="24"/>
        </w:rPr>
        <w:t>Вспомогательные операции.</w:t>
      </w:r>
    </w:p>
    <w:p w14:paraId="160B9630" w14:textId="160A6B81" w:rsidR="00F56593" w:rsidRPr="00F56593" w:rsidRDefault="00F56593" w:rsidP="00F56593">
      <w:pPr>
        <w:shd w:val="clear" w:color="auto" w:fill="FFFFFF"/>
        <w:jc w:val="both"/>
        <w:rPr>
          <w:color w:val="000000"/>
          <w:sz w:val="24"/>
          <w:szCs w:val="24"/>
        </w:rPr>
      </w:pPr>
      <w:r w:rsidRPr="00F56593">
        <w:rPr>
          <w:b/>
          <w:bCs/>
          <w:color w:val="000000"/>
          <w:sz w:val="24"/>
          <w:szCs w:val="24"/>
        </w:rPr>
        <w:t>Операции реализации</w:t>
      </w:r>
    </w:p>
    <w:p w14:paraId="558D7592" w14:textId="6A467F2D" w:rsidR="00F56593" w:rsidRPr="00F56593" w:rsidRDefault="00F56593" w:rsidP="00F56593">
      <w:pPr>
        <w:shd w:val="clear" w:color="auto" w:fill="FFFFFF"/>
        <w:jc w:val="both"/>
        <w:rPr>
          <w:color w:val="000000"/>
          <w:sz w:val="24"/>
          <w:szCs w:val="24"/>
        </w:rPr>
      </w:pPr>
      <w:r w:rsidRPr="00F56593">
        <w:rPr>
          <w:color w:val="000000"/>
          <w:sz w:val="24"/>
          <w:szCs w:val="24"/>
        </w:rPr>
        <w:t>Операции реализации (</w:t>
      </w:r>
      <w:proofErr w:type="spellStart"/>
      <w:r w:rsidRPr="00F56593">
        <w:rPr>
          <w:color w:val="000000"/>
          <w:sz w:val="24"/>
          <w:szCs w:val="24"/>
        </w:rPr>
        <w:t>implementor</w:t>
      </w:r>
      <w:proofErr w:type="spellEnd"/>
      <w:r w:rsidRPr="00F56593">
        <w:rPr>
          <w:color w:val="000000"/>
          <w:sz w:val="24"/>
          <w:szCs w:val="24"/>
        </w:rPr>
        <w:t xml:space="preserve"> </w:t>
      </w:r>
      <w:proofErr w:type="spellStart"/>
      <w:r w:rsidRPr="00F56593">
        <w:rPr>
          <w:color w:val="000000"/>
          <w:sz w:val="24"/>
          <w:szCs w:val="24"/>
        </w:rPr>
        <w:t>operations</w:t>
      </w:r>
      <w:proofErr w:type="spellEnd"/>
      <w:r w:rsidRPr="00F56593">
        <w:rPr>
          <w:color w:val="000000"/>
          <w:sz w:val="24"/>
          <w:szCs w:val="24"/>
        </w:rPr>
        <w:t>) реализуют некоторые бизнес-функции.</w:t>
      </w:r>
      <w:r>
        <w:rPr>
          <w:color w:val="000000"/>
          <w:sz w:val="24"/>
          <w:szCs w:val="24"/>
        </w:rPr>
        <w:t xml:space="preserve"> </w:t>
      </w:r>
      <w:r w:rsidRPr="00F56593">
        <w:rPr>
          <w:color w:val="000000"/>
          <w:sz w:val="24"/>
          <w:szCs w:val="24"/>
        </w:rPr>
        <w:t>Такие</w:t>
      </w:r>
      <w:r>
        <w:rPr>
          <w:color w:val="000000"/>
          <w:sz w:val="24"/>
          <w:szCs w:val="24"/>
        </w:rPr>
        <w:t xml:space="preserve"> </w:t>
      </w:r>
      <w:r w:rsidRPr="00F56593">
        <w:rPr>
          <w:color w:val="000000"/>
          <w:sz w:val="24"/>
          <w:szCs w:val="24"/>
        </w:rPr>
        <w:t>операции</w:t>
      </w:r>
      <w:r>
        <w:rPr>
          <w:color w:val="000000"/>
          <w:sz w:val="24"/>
          <w:szCs w:val="24"/>
        </w:rPr>
        <w:t xml:space="preserve"> </w:t>
      </w:r>
      <w:r w:rsidRPr="00F56593">
        <w:rPr>
          <w:color w:val="000000"/>
          <w:sz w:val="24"/>
          <w:szCs w:val="24"/>
        </w:rPr>
        <w:t>можно</w:t>
      </w:r>
      <w:r>
        <w:rPr>
          <w:color w:val="000000"/>
          <w:sz w:val="24"/>
          <w:szCs w:val="24"/>
        </w:rPr>
        <w:t xml:space="preserve"> </w:t>
      </w:r>
      <w:r w:rsidRPr="00F56593">
        <w:rPr>
          <w:color w:val="000000"/>
          <w:sz w:val="24"/>
          <w:szCs w:val="24"/>
        </w:rPr>
        <w:t>найти,</w:t>
      </w:r>
      <w:r>
        <w:rPr>
          <w:color w:val="000000"/>
          <w:sz w:val="24"/>
          <w:szCs w:val="24"/>
        </w:rPr>
        <w:t xml:space="preserve"> </w:t>
      </w:r>
      <w:r w:rsidRPr="00F56593">
        <w:rPr>
          <w:color w:val="000000"/>
          <w:sz w:val="24"/>
          <w:szCs w:val="24"/>
        </w:rPr>
        <w:t>исследуя</w:t>
      </w:r>
      <w:r>
        <w:rPr>
          <w:color w:val="000000"/>
          <w:sz w:val="24"/>
          <w:szCs w:val="24"/>
        </w:rPr>
        <w:t xml:space="preserve"> </w:t>
      </w:r>
      <w:r w:rsidRPr="00F56593">
        <w:rPr>
          <w:color w:val="000000"/>
          <w:sz w:val="24"/>
          <w:szCs w:val="24"/>
        </w:rPr>
        <w:t>диаграммы взаимодействия.</w:t>
      </w:r>
      <w:r>
        <w:rPr>
          <w:color w:val="000000"/>
          <w:sz w:val="24"/>
          <w:szCs w:val="24"/>
        </w:rPr>
        <w:t xml:space="preserve"> </w:t>
      </w:r>
      <w:r w:rsidRPr="00F56593">
        <w:rPr>
          <w:color w:val="000000"/>
          <w:sz w:val="24"/>
          <w:szCs w:val="24"/>
        </w:rPr>
        <w:t>Диаграммы</w:t>
      </w:r>
      <w:r>
        <w:rPr>
          <w:color w:val="000000"/>
          <w:sz w:val="24"/>
          <w:szCs w:val="24"/>
        </w:rPr>
        <w:t xml:space="preserve"> </w:t>
      </w:r>
      <w:r w:rsidRPr="00F56593">
        <w:rPr>
          <w:color w:val="000000"/>
          <w:sz w:val="24"/>
          <w:szCs w:val="24"/>
        </w:rPr>
        <w:t>этого</w:t>
      </w:r>
      <w:r>
        <w:rPr>
          <w:color w:val="000000"/>
          <w:sz w:val="24"/>
          <w:szCs w:val="24"/>
        </w:rPr>
        <w:t xml:space="preserve"> </w:t>
      </w:r>
      <w:r w:rsidRPr="00F56593">
        <w:rPr>
          <w:color w:val="000000"/>
          <w:sz w:val="24"/>
          <w:szCs w:val="24"/>
        </w:rPr>
        <w:t>типа</w:t>
      </w:r>
      <w:r>
        <w:rPr>
          <w:color w:val="000000"/>
          <w:sz w:val="24"/>
          <w:szCs w:val="24"/>
        </w:rPr>
        <w:t xml:space="preserve"> </w:t>
      </w:r>
      <w:r w:rsidRPr="00F56593">
        <w:rPr>
          <w:color w:val="000000"/>
          <w:sz w:val="24"/>
          <w:szCs w:val="24"/>
        </w:rPr>
        <w:t>фокусируются</w:t>
      </w:r>
      <w:r>
        <w:rPr>
          <w:color w:val="000000"/>
          <w:sz w:val="24"/>
          <w:szCs w:val="24"/>
        </w:rPr>
        <w:t xml:space="preserve"> </w:t>
      </w:r>
      <w:r w:rsidRPr="00F56593">
        <w:rPr>
          <w:color w:val="000000"/>
          <w:sz w:val="24"/>
          <w:szCs w:val="24"/>
        </w:rPr>
        <w:t>на</w:t>
      </w:r>
      <w:r>
        <w:rPr>
          <w:color w:val="000000"/>
          <w:sz w:val="24"/>
          <w:szCs w:val="24"/>
        </w:rPr>
        <w:t xml:space="preserve"> </w:t>
      </w:r>
      <w:r w:rsidRPr="00F56593">
        <w:rPr>
          <w:color w:val="000000"/>
          <w:sz w:val="24"/>
          <w:szCs w:val="24"/>
        </w:rPr>
        <w:t>бизнес-функциях, и каждое сообщение диаграммы, скорее всего, можно соотнести с операцией реализации.</w:t>
      </w:r>
    </w:p>
    <w:p w14:paraId="2EE43C7B" w14:textId="464C7022" w:rsidR="00F56593" w:rsidRPr="00F56593" w:rsidRDefault="00F56593" w:rsidP="00F56593">
      <w:pPr>
        <w:shd w:val="clear" w:color="auto" w:fill="FFFFFF"/>
        <w:jc w:val="both"/>
        <w:rPr>
          <w:color w:val="000000"/>
          <w:sz w:val="24"/>
          <w:szCs w:val="24"/>
        </w:rPr>
      </w:pPr>
      <w:r w:rsidRPr="00F56593">
        <w:rPr>
          <w:color w:val="000000"/>
          <w:sz w:val="24"/>
          <w:szCs w:val="24"/>
        </w:rPr>
        <w:t>Каждая</w:t>
      </w:r>
      <w:r>
        <w:rPr>
          <w:color w:val="000000"/>
          <w:sz w:val="24"/>
          <w:szCs w:val="24"/>
        </w:rPr>
        <w:t xml:space="preserve"> </w:t>
      </w:r>
      <w:r w:rsidRPr="00F56593">
        <w:rPr>
          <w:color w:val="000000"/>
          <w:sz w:val="24"/>
          <w:szCs w:val="24"/>
        </w:rPr>
        <w:t>операция</w:t>
      </w:r>
      <w:r>
        <w:rPr>
          <w:color w:val="000000"/>
          <w:sz w:val="24"/>
          <w:szCs w:val="24"/>
        </w:rPr>
        <w:t xml:space="preserve"> </w:t>
      </w:r>
      <w:r w:rsidRPr="00F56593">
        <w:rPr>
          <w:color w:val="000000"/>
          <w:sz w:val="24"/>
          <w:szCs w:val="24"/>
        </w:rPr>
        <w:t>реализации</w:t>
      </w:r>
      <w:r>
        <w:rPr>
          <w:color w:val="000000"/>
          <w:sz w:val="24"/>
          <w:szCs w:val="24"/>
        </w:rPr>
        <w:t xml:space="preserve"> </w:t>
      </w:r>
      <w:r w:rsidRPr="00F56593">
        <w:rPr>
          <w:color w:val="000000"/>
          <w:sz w:val="24"/>
          <w:szCs w:val="24"/>
        </w:rPr>
        <w:t>должна</w:t>
      </w:r>
      <w:r>
        <w:rPr>
          <w:color w:val="000000"/>
          <w:sz w:val="24"/>
          <w:szCs w:val="24"/>
        </w:rPr>
        <w:t xml:space="preserve"> </w:t>
      </w:r>
      <w:r w:rsidRPr="00F56593">
        <w:rPr>
          <w:color w:val="000000"/>
          <w:sz w:val="24"/>
          <w:szCs w:val="24"/>
        </w:rPr>
        <w:t>быть</w:t>
      </w:r>
      <w:r>
        <w:rPr>
          <w:color w:val="000000"/>
          <w:sz w:val="24"/>
          <w:szCs w:val="24"/>
        </w:rPr>
        <w:t xml:space="preserve"> </w:t>
      </w:r>
      <w:r w:rsidRPr="00F56593">
        <w:rPr>
          <w:color w:val="000000"/>
          <w:sz w:val="24"/>
          <w:szCs w:val="24"/>
        </w:rPr>
        <w:t>легко</w:t>
      </w:r>
      <w:r>
        <w:rPr>
          <w:color w:val="000000"/>
          <w:sz w:val="24"/>
          <w:szCs w:val="24"/>
        </w:rPr>
        <w:t xml:space="preserve"> </w:t>
      </w:r>
      <w:r w:rsidRPr="00F56593">
        <w:rPr>
          <w:color w:val="000000"/>
          <w:sz w:val="24"/>
          <w:szCs w:val="24"/>
        </w:rPr>
        <w:t>прослеживаема до соответствующего</w:t>
      </w:r>
      <w:r>
        <w:rPr>
          <w:color w:val="000000"/>
          <w:sz w:val="24"/>
          <w:szCs w:val="24"/>
        </w:rPr>
        <w:t xml:space="preserve"> </w:t>
      </w:r>
      <w:r w:rsidRPr="00F56593">
        <w:rPr>
          <w:color w:val="000000"/>
          <w:sz w:val="24"/>
          <w:szCs w:val="24"/>
        </w:rPr>
        <w:t>требования.</w:t>
      </w:r>
      <w:r>
        <w:rPr>
          <w:color w:val="000000"/>
          <w:sz w:val="24"/>
          <w:szCs w:val="24"/>
        </w:rPr>
        <w:t xml:space="preserve"> </w:t>
      </w:r>
      <w:r w:rsidRPr="00F56593">
        <w:rPr>
          <w:color w:val="000000"/>
          <w:sz w:val="24"/>
          <w:szCs w:val="24"/>
        </w:rPr>
        <w:t>Это</w:t>
      </w:r>
      <w:r>
        <w:rPr>
          <w:color w:val="000000"/>
          <w:sz w:val="24"/>
          <w:szCs w:val="24"/>
        </w:rPr>
        <w:t xml:space="preserve"> </w:t>
      </w:r>
      <w:r w:rsidRPr="00F56593">
        <w:rPr>
          <w:color w:val="000000"/>
          <w:sz w:val="24"/>
          <w:szCs w:val="24"/>
        </w:rPr>
        <w:t>достигается</w:t>
      </w:r>
      <w:r>
        <w:rPr>
          <w:color w:val="000000"/>
          <w:sz w:val="24"/>
          <w:szCs w:val="24"/>
        </w:rPr>
        <w:t xml:space="preserve"> </w:t>
      </w:r>
      <w:r w:rsidRPr="00F56593">
        <w:rPr>
          <w:color w:val="000000"/>
          <w:sz w:val="24"/>
          <w:szCs w:val="24"/>
        </w:rPr>
        <w:t>на</w:t>
      </w:r>
      <w:r>
        <w:rPr>
          <w:color w:val="000000"/>
          <w:sz w:val="24"/>
          <w:szCs w:val="24"/>
        </w:rPr>
        <w:t xml:space="preserve"> </w:t>
      </w:r>
      <w:r w:rsidRPr="00F56593">
        <w:rPr>
          <w:color w:val="000000"/>
          <w:sz w:val="24"/>
          <w:szCs w:val="24"/>
        </w:rPr>
        <w:t>различных</w:t>
      </w:r>
      <w:r>
        <w:rPr>
          <w:color w:val="000000"/>
          <w:sz w:val="24"/>
          <w:szCs w:val="24"/>
        </w:rPr>
        <w:t xml:space="preserve"> </w:t>
      </w:r>
      <w:r w:rsidRPr="00F56593">
        <w:rPr>
          <w:color w:val="000000"/>
          <w:sz w:val="24"/>
          <w:szCs w:val="24"/>
        </w:rPr>
        <w:t>этапах моделирования.</w:t>
      </w:r>
      <w:r>
        <w:rPr>
          <w:color w:val="000000"/>
          <w:sz w:val="24"/>
          <w:szCs w:val="24"/>
        </w:rPr>
        <w:t xml:space="preserve"> </w:t>
      </w:r>
      <w:r w:rsidRPr="00F56593">
        <w:rPr>
          <w:color w:val="000000"/>
          <w:sz w:val="24"/>
          <w:szCs w:val="24"/>
        </w:rPr>
        <w:t>Операция</w:t>
      </w:r>
      <w:r>
        <w:rPr>
          <w:color w:val="000000"/>
          <w:sz w:val="24"/>
          <w:szCs w:val="24"/>
        </w:rPr>
        <w:t xml:space="preserve"> </w:t>
      </w:r>
      <w:r w:rsidRPr="00F56593">
        <w:rPr>
          <w:color w:val="000000"/>
          <w:sz w:val="24"/>
          <w:szCs w:val="24"/>
        </w:rPr>
        <w:t>выводится</w:t>
      </w:r>
      <w:r>
        <w:rPr>
          <w:color w:val="000000"/>
          <w:sz w:val="24"/>
          <w:szCs w:val="24"/>
        </w:rPr>
        <w:t xml:space="preserve"> </w:t>
      </w:r>
      <w:r w:rsidRPr="00F56593">
        <w:rPr>
          <w:color w:val="000000"/>
          <w:sz w:val="24"/>
          <w:szCs w:val="24"/>
        </w:rPr>
        <w:t>из</w:t>
      </w:r>
      <w:r>
        <w:rPr>
          <w:color w:val="000000"/>
          <w:sz w:val="24"/>
          <w:szCs w:val="24"/>
        </w:rPr>
        <w:t xml:space="preserve"> </w:t>
      </w:r>
      <w:r w:rsidRPr="00F56593">
        <w:rPr>
          <w:color w:val="000000"/>
          <w:sz w:val="24"/>
          <w:szCs w:val="24"/>
        </w:rPr>
        <w:t>сообщения</w:t>
      </w:r>
      <w:r>
        <w:rPr>
          <w:color w:val="000000"/>
          <w:sz w:val="24"/>
          <w:szCs w:val="24"/>
        </w:rPr>
        <w:t xml:space="preserve"> </w:t>
      </w:r>
      <w:r w:rsidRPr="00F56593">
        <w:rPr>
          <w:color w:val="000000"/>
          <w:sz w:val="24"/>
          <w:szCs w:val="24"/>
        </w:rPr>
        <w:t>на</w:t>
      </w:r>
      <w:r>
        <w:rPr>
          <w:color w:val="000000"/>
          <w:sz w:val="24"/>
          <w:szCs w:val="24"/>
        </w:rPr>
        <w:t xml:space="preserve"> </w:t>
      </w:r>
      <w:r w:rsidRPr="00F56593">
        <w:rPr>
          <w:color w:val="000000"/>
          <w:sz w:val="24"/>
          <w:szCs w:val="24"/>
        </w:rPr>
        <w:t>диаграмме взаимодействия,</w:t>
      </w:r>
      <w:r>
        <w:rPr>
          <w:color w:val="000000"/>
          <w:sz w:val="24"/>
          <w:szCs w:val="24"/>
        </w:rPr>
        <w:t xml:space="preserve"> </w:t>
      </w:r>
      <w:r w:rsidRPr="00F56593">
        <w:rPr>
          <w:color w:val="000000"/>
          <w:sz w:val="24"/>
          <w:szCs w:val="24"/>
        </w:rPr>
        <w:t>сообщения</w:t>
      </w:r>
      <w:r>
        <w:rPr>
          <w:color w:val="000000"/>
          <w:sz w:val="24"/>
          <w:szCs w:val="24"/>
        </w:rPr>
        <w:t xml:space="preserve"> </w:t>
      </w:r>
      <w:r w:rsidRPr="00F56593">
        <w:rPr>
          <w:color w:val="000000"/>
          <w:sz w:val="24"/>
          <w:szCs w:val="24"/>
        </w:rPr>
        <w:t>исходят</w:t>
      </w:r>
      <w:r>
        <w:rPr>
          <w:color w:val="000000"/>
          <w:sz w:val="24"/>
          <w:szCs w:val="24"/>
        </w:rPr>
        <w:t xml:space="preserve"> </w:t>
      </w:r>
      <w:r w:rsidRPr="00F56593">
        <w:rPr>
          <w:color w:val="000000"/>
          <w:sz w:val="24"/>
          <w:szCs w:val="24"/>
        </w:rPr>
        <w:t>из</w:t>
      </w:r>
      <w:r>
        <w:rPr>
          <w:color w:val="000000"/>
          <w:sz w:val="24"/>
          <w:szCs w:val="24"/>
        </w:rPr>
        <w:t xml:space="preserve"> </w:t>
      </w:r>
      <w:r w:rsidRPr="00F56593">
        <w:rPr>
          <w:color w:val="000000"/>
          <w:sz w:val="24"/>
          <w:szCs w:val="24"/>
        </w:rPr>
        <w:t>подробного</w:t>
      </w:r>
      <w:r>
        <w:rPr>
          <w:color w:val="000000"/>
          <w:sz w:val="24"/>
          <w:szCs w:val="24"/>
        </w:rPr>
        <w:t xml:space="preserve"> </w:t>
      </w:r>
      <w:r w:rsidRPr="00F56593">
        <w:rPr>
          <w:color w:val="000000"/>
          <w:sz w:val="24"/>
          <w:szCs w:val="24"/>
        </w:rPr>
        <w:t>описания</w:t>
      </w:r>
      <w:r>
        <w:rPr>
          <w:color w:val="000000"/>
          <w:sz w:val="24"/>
          <w:szCs w:val="24"/>
        </w:rPr>
        <w:t xml:space="preserve"> </w:t>
      </w:r>
      <w:r w:rsidRPr="00F56593">
        <w:rPr>
          <w:color w:val="000000"/>
          <w:sz w:val="24"/>
          <w:szCs w:val="24"/>
        </w:rPr>
        <w:t>потока событий,</w:t>
      </w:r>
      <w:r>
        <w:rPr>
          <w:color w:val="000000"/>
          <w:sz w:val="24"/>
          <w:szCs w:val="24"/>
        </w:rPr>
        <w:t xml:space="preserve"> </w:t>
      </w:r>
      <w:r w:rsidRPr="00F56593">
        <w:rPr>
          <w:color w:val="000000"/>
          <w:sz w:val="24"/>
          <w:szCs w:val="24"/>
        </w:rPr>
        <w:t>который</w:t>
      </w:r>
      <w:r>
        <w:rPr>
          <w:color w:val="000000"/>
          <w:sz w:val="24"/>
          <w:szCs w:val="24"/>
        </w:rPr>
        <w:t xml:space="preserve"> </w:t>
      </w:r>
      <w:r w:rsidRPr="00F56593">
        <w:rPr>
          <w:color w:val="000000"/>
          <w:sz w:val="24"/>
          <w:szCs w:val="24"/>
        </w:rPr>
        <w:t>создается</w:t>
      </w:r>
      <w:r>
        <w:rPr>
          <w:color w:val="000000"/>
          <w:sz w:val="24"/>
          <w:szCs w:val="24"/>
        </w:rPr>
        <w:t xml:space="preserve"> </w:t>
      </w:r>
      <w:r w:rsidRPr="00F56593">
        <w:rPr>
          <w:color w:val="000000"/>
          <w:sz w:val="24"/>
          <w:szCs w:val="24"/>
        </w:rPr>
        <w:t>на</w:t>
      </w:r>
      <w:r>
        <w:rPr>
          <w:color w:val="000000"/>
          <w:sz w:val="24"/>
          <w:szCs w:val="24"/>
        </w:rPr>
        <w:t xml:space="preserve"> </w:t>
      </w:r>
      <w:r w:rsidRPr="00F56593">
        <w:rPr>
          <w:color w:val="000000"/>
          <w:sz w:val="24"/>
          <w:szCs w:val="24"/>
        </w:rPr>
        <w:t>основе</w:t>
      </w:r>
      <w:r>
        <w:rPr>
          <w:color w:val="000000"/>
          <w:sz w:val="24"/>
          <w:szCs w:val="24"/>
        </w:rPr>
        <w:t xml:space="preserve"> </w:t>
      </w:r>
      <w:r w:rsidRPr="00F56593">
        <w:rPr>
          <w:color w:val="000000"/>
          <w:sz w:val="24"/>
          <w:szCs w:val="24"/>
        </w:rPr>
        <w:t>варианта</w:t>
      </w:r>
      <w:r>
        <w:rPr>
          <w:color w:val="000000"/>
          <w:sz w:val="24"/>
          <w:szCs w:val="24"/>
        </w:rPr>
        <w:t xml:space="preserve"> </w:t>
      </w:r>
      <w:r w:rsidRPr="00F56593">
        <w:rPr>
          <w:color w:val="000000"/>
          <w:sz w:val="24"/>
          <w:szCs w:val="24"/>
        </w:rPr>
        <w:t>использования, а последний – на основе требований. Возможность проследить всю эту цепочку</w:t>
      </w:r>
      <w:r>
        <w:rPr>
          <w:color w:val="000000"/>
          <w:sz w:val="24"/>
          <w:szCs w:val="24"/>
        </w:rPr>
        <w:t xml:space="preserve"> </w:t>
      </w:r>
      <w:r w:rsidRPr="00F56593">
        <w:rPr>
          <w:color w:val="000000"/>
          <w:sz w:val="24"/>
          <w:szCs w:val="24"/>
        </w:rPr>
        <w:t>позволяет</w:t>
      </w:r>
      <w:r>
        <w:rPr>
          <w:color w:val="000000"/>
          <w:sz w:val="24"/>
          <w:szCs w:val="24"/>
        </w:rPr>
        <w:t xml:space="preserve"> </w:t>
      </w:r>
      <w:r w:rsidRPr="00F56593">
        <w:rPr>
          <w:color w:val="000000"/>
          <w:sz w:val="24"/>
          <w:szCs w:val="24"/>
        </w:rPr>
        <w:t>гарантировать,</w:t>
      </w:r>
      <w:r>
        <w:rPr>
          <w:color w:val="000000"/>
          <w:sz w:val="24"/>
          <w:szCs w:val="24"/>
        </w:rPr>
        <w:t xml:space="preserve"> </w:t>
      </w:r>
      <w:r w:rsidRPr="00F56593">
        <w:rPr>
          <w:color w:val="000000"/>
          <w:sz w:val="24"/>
          <w:szCs w:val="24"/>
        </w:rPr>
        <w:t>что</w:t>
      </w:r>
      <w:r>
        <w:rPr>
          <w:color w:val="000000"/>
          <w:sz w:val="24"/>
          <w:szCs w:val="24"/>
        </w:rPr>
        <w:t xml:space="preserve"> </w:t>
      </w:r>
      <w:r w:rsidRPr="00F56593">
        <w:rPr>
          <w:color w:val="000000"/>
          <w:sz w:val="24"/>
          <w:szCs w:val="24"/>
        </w:rPr>
        <w:t>каждое</w:t>
      </w:r>
      <w:r>
        <w:rPr>
          <w:color w:val="000000"/>
          <w:sz w:val="24"/>
          <w:szCs w:val="24"/>
        </w:rPr>
        <w:t xml:space="preserve"> </w:t>
      </w:r>
      <w:r w:rsidRPr="00F56593">
        <w:rPr>
          <w:color w:val="000000"/>
          <w:sz w:val="24"/>
          <w:szCs w:val="24"/>
        </w:rPr>
        <w:t>требование</w:t>
      </w:r>
      <w:r>
        <w:rPr>
          <w:color w:val="000000"/>
          <w:sz w:val="24"/>
          <w:szCs w:val="24"/>
        </w:rPr>
        <w:t xml:space="preserve"> </w:t>
      </w:r>
      <w:r w:rsidRPr="00F56593">
        <w:rPr>
          <w:color w:val="000000"/>
          <w:sz w:val="24"/>
          <w:szCs w:val="24"/>
        </w:rPr>
        <w:t>будет реализовано</w:t>
      </w:r>
      <w:r>
        <w:rPr>
          <w:color w:val="000000"/>
          <w:sz w:val="24"/>
          <w:szCs w:val="24"/>
        </w:rPr>
        <w:t xml:space="preserve"> </w:t>
      </w:r>
      <w:r w:rsidRPr="00F56593">
        <w:rPr>
          <w:color w:val="000000"/>
          <w:sz w:val="24"/>
          <w:szCs w:val="24"/>
        </w:rPr>
        <w:t>в</w:t>
      </w:r>
      <w:r>
        <w:rPr>
          <w:color w:val="000000"/>
          <w:sz w:val="24"/>
          <w:szCs w:val="24"/>
        </w:rPr>
        <w:t xml:space="preserve"> </w:t>
      </w:r>
      <w:r w:rsidRPr="00F56593">
        <w:rPr>
          <w:color w:val="000000"/>
          <w:sz w:val="24"/>
          <w:szCs w:val="24"/>
        </w:rPr>
        <w:t>коде,</w:t>
      </w:r>
      <w:r>
        <w:rPr>
          <w:color w:val="000000"/>
          <w:sz w:val="24"/>
          <w:szCs w:val="24"/>
        </w:rPr>
        <w:t xml:space="preserve"> </w:t>
      </w:r>
      <w:r w:rsidRPr="00F56593">
        <w:rPr>
          <w:color w:val="000000"/>
          <w:sz w:val="24"/>
          <w:szCs w:val="24"/>
        </w:rPr>
        <w:t>а</w:t>
      </w:r>
      <w:r>
        <w:rPr>
          <w:color w:val="000000"/>
          <w:sz w:val="24"/>
          <w:szCs w:val="24"/>
        </w:rPr>
        <w:t xml:space="preserve"> </w:t>
      </w:r>
      <w:r w:rsidRPr="00F56593">
        <w:rPr>
          <w:color w:val="000000"/>
          <w:sz w:val="24"/>
          <w:szCs w:val="24"/>
        </w:rPr>
        <w:t>каждый</w:t>
      </w:r>
      <w:r>
        <w:rPr>
          <w:color w:val="000000"/>
          <w:sz w:val="24"/>
          <w:szCs w:val="24"/>
        </w:rPr>
        <w:t xml:space="preserve"> </w:t>
      </w:r>
      <w:r w:rsidRPr="00F56593">
        <w:rPr>
          <w:color w:val="000000"/>
          <w:sz w:val="24"/>
          <w:szCs w:val="24"/>
        </w:rPr>
        <w:t>фрагмент</w:t>
      </w:r>
      <w:r>
        <w:rPr>
          <w:color w:val="000000"/>
          <w:sz w:val="24"/>
          <w:szCs w:val="24"/>
        </w:rPr>
        <w:t xml:space="preserve"> </w:t>
      </w:r>
      <w:r w:rsidRPr="00F56593">
        <w:rPr>
          <w:color w:val="000000"/>
          <w:sz w:val="24"/>
          <w:szCs w:val="24"/>
        </w:rPr>
        <w:t>кода</w:t>
      </w:r>
      <w:r>
        <w:rPr>
          <w:color w:val="000000"/>
          <w:sz w:val="24"/>
          <w:szCs w:val="24"/>
        </w:rPr>
        <w:t xml:space="preserve"> </w:t>
      </w:r>
      <w:r w:rsidRPr="00F56593">
        <w:rPr>
          <w:color w:val="000000"/>
          <w:sz w:val="24"/>
          <w:szCs w:val="24"/>
        </w:rPr>
        <w:t>реализует</w:t>
      </w:r>
      <w:r>
        <w:rPr>
          <w:color w:val="000000"/>
          <w:sz w:val="24"/>
          <w:szCs w:val="24"/>
        </w:rPr>
        <w:t xml:space="preserve"> </w:t>
      </w:r>
      <w:r w:rsidRPr="00F56593">
        <w:rPr>
          <w:color w:val="000000"/>
          <w:sz w:val="24"/>
          <w:szCs w:val="24"/>
        </w:rPr>
        <w:t>какое-то требование.</w:t>
      </w:r>
    </w:p>
    <w:p w14:paraId="04F0F761"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Операции управления</w:t>
      </w:r>
    </w:p>
    <w:p w14:paraId="2B4EFCA9" w14:textId="4758F653" w:rsidR="00F56593" w:rsidRPr="00F56593" w:rsidRDefault="00F56593" w:rsidP="00F56593">
      <w:pPr>
        <w:shd w:val="clear" w:color="auto" w:fill="FFFFFF"/>
        <w:jc w:val="both"/>
        <w:rPr>
          <w:color w:val="000000"/>
          <w:sz w:val="24"/>
          <w:szCs w:val="24"/>
        </w:rPr>
      </w:pPr>
      <w:r w:rsidRPr="00F56593">
        <w:rPr>
          <w:color w:val="000000"/>
          <w:sz w:val="24"/>
          <w:szCs w:val="24"/>
        </w:rPr>
        <w:t>Операции</w:t>
      </w:r>
      <w:r>
        <w:rPr>
          <w:color w:val="000000"/>
          <w:sz w:val="24"/>
          <w:szCs w:val="24"/>
        </w:rPr>
        <w:t xml:space="preserve"> </w:t>
      </w:r>
      <w:r w:rsidRPr="00F56593">
        <w:rPr>
          <w:color w:val="000000"/>
          <w:sz w:val="24"/>
          <w:szCs w:val="24"/>
        </w:rPr>
        <w:t>управления (</w:t>
      </w:r>
      <w:proofErr w:type="spellStart"/>
      <w:r w:rsidRPr="00F56593">
        <w:rPr>
          <w:color w:val="000000"/>
          <w:sz w:val="24"/>
          <w:szCs w:val="24"/>
        </w:rPr>
        <w:t>manager</w:t>
      </w:r>
      <w:proofErr w:type="spellEnd"/>
      <w:r w:rsidRPr="00F56593">
        <w:rPr>
          <w:color w:val="000000"/>
          <w:sz w:val="24"/>
          <w:szCs w:val="24"/>
        </w:rPr>
        <w:t xml:space="preserve"> </w:t>
      </w:r>
      <w:proofErr w:type="spellStart"/>
      <w:r w:rsidRPr="00F56593">
        <w:rPr>
          <w:color w:val="000000"/>
          <w:sz w:val="24"/>
          <w:szCs w:val="24"/>
        </w:rPr>
        <w:t>operations</w:t>
      </w:r>
      <w:proofErr w:type="spellEnd"/>
      <w:r w:rsidRPr="00F56593">
        <w:rPr>
          <w:color w:val="000000"/>
          <w:sz w:val="24"/>
          <w:szCs w:val="24"/>
        </w:rPr>
        <w:t>)</w:t>
      </w:r>
      <w:r>
        <w:rPr>
          <w:color w:val="000000"/>
          <w:sz w:val="24"/>
          <w:szCs w:val="24"/>
        </w:rPr>
        <w:t xml:space="preserve"> </w:t>
      </w:r>
      <w:r w:rsidRPr="00F56593">
        <w:rPr>
          <w:color w:val="000000"/>
          <w:sz w:val="24"/>
          <w:szCs w:val="24"/>
        </w:rPr>
        <w:t>управляют</w:t>
      </w:r>
      <w:r>
        <w:rPr>
          <w:color w:val="000000"/>
          <w:sz w:val="24"/>
          <w:szCs w:val="24"/>
        </w:rPr>
        <w:t xml:space="preserve"> </w:t>
      </w:r>
      <w:r w:rsidRPr="00F56593">
        <w:rPr>
          <w:color w:val="000000"/>
          <w:sz w:val="24"/>
          <w:szCs w:val="24"/>
        </w:rPr>
        <w:t>созданием</w:t>
      </w:r>
      <w:r>
        <w:rPr>
          <w:color w:val="000000"/>
          <w:sz w:val="24"/>
          <w:szCs w:val="24"/>
        </w:rPr>
        <w:t xml:space="preserve"> </w:t>
      </w:r>
      <w:r w:rsidRPr="00F56593">
        <w:rPr>
          <w:color w:val="000000"/>
          <w:sz w:val="24"/>
          <w:szCs w:val="24"/>
        </w:rPr>
        <w:t>и уничтожением</w:t>
      </w:r>
      <w:r>
        <w:rPr>
          <w:color w:val="000000"/>
          <w:sz w:val="24"/>
          <w:szCs w:val="24"/>
        </w:rPr>
        <w:t xml:space="preserve"> </w:t>
      </w:r>
      <w:r w:rsidRPr="00F56593">
        <w:rPr>
          <w:color w:val="000000"/>
          <w:sz w:val="24"/>
          <w:szCs w:val="24"/>
        </w:rPr>
        <w:t>объектов.</w:t>
      </w:r>
      <w:r>
        <w:rPr>
          <w:color w:val="000000"/>
          <w:sz w:val="24"/>
          <w:szCs w:val="24"/>
        </w:rPr>
        <w:t xml:space="preserve"> </w:t>
      </w:r>
      <w:r w:rsidRPr="00F56593">
        <w:rPr>
          <w:color w:val="000000"/>
          <w:sz w:val="24"/>
          <w:szCs w:val="24"/>
        </w:rPr>
        <w:t>В</w:t>
      </w:r>
      <w:r>
        <w:rPr>
          <w:color w:val="000000"/>
          <w:sz w:val="24"/>
          <w:szCs w:val="24"/>
        </w:rPr>
        <w:t xml:space="preserve"> </w:t>
      </w:r>
      <w:r w:rsidRPr="00F56593">
        <w:rPr>
          <w:color w:val="000000"/>
          <w:sz w:val="24"/>
          <w:szCs w:val="24"/>
        </w:rPr>
        <w:t>эту</w:t>
      </w:r>
      <w:r>
        <w:rPr>
          <w:color w:val="000000"/>
          <w:sz w:val="24"/>
          <w:szCs w:val="24"/>
        </w:rPr>
        <w:t xml:space="preserve"> </w:t>
      </w:r>
      <w:r w:rsidRPr="00F56593">
        <w:rPr>
          <w:color w:val="000000"/>
          <w:sz w:val="24"/>
          <w:szCs w:val="24"/>
        </w:rPr>
        <w:t>категорию</w:t>
      </w:r>
      <w:r>
        <w:rPr>
          <w:color w:val="000000"/>
          <w:sz w:val="24"/>
          <w:szCs w:val="24"/>
        </w:rPr>
        <w:t xml:space="preserve"> </w:t>
      </w:r>
      <w:r w:rsidRPr="00F56593">
        <w:rPr>
          <w:color w:val="000000"/>
          <w:sz w:val="24"/>
          <w:szCs w:val="24"/>
        </w:rPr>
        <w:t>попадают</w:t>
      </w:r>
      <w:r>
        <w:rPr>
          <w:color w:val="000000"/>
          <w:sz w:val="24"/>
          <w:szCs w:val="24"/>
        </w:rPr>
        <w:t xml:space="preserve"> </w:t>
      </w:r>
      <w:r w:rsidRPr="00F56593">
        <w:rPr>
          <w:color w:val="000000"/>
          <w:sz w:val="24"/>
          <w:szCs w:val="24"/>
        </w:rPr>
        <w:t>конструкторы</w:t>
      </w:r>
      <w:r>
        <w:rPr>
          <w:color w:val="000000"/>
          <w:sz w:val="24"/>
          <w:szCs w:val="24"/>
        </w:rPr>
        <w:t xml:space="preserve"> </w:t>
      </w:r>
      <w:r w:rsidRPr="00F56593">
        <w:rPr>
          <w:color w:val="000000"/>
          <w:sz w:val="24"/>
          <w:szCs w:val="24"/>
        </w:rPr>
        <w:t>и деструкторы классов.</w:t>
      </w:r>
    </w:p>
    <w:p w14:paraId="103FB09F"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Операции доступа</w:t>
      </w:r>
    </w:p>
    <w:p w14:paraId="76677357" w14:textId="3173789E" w:rsidR="00F56593" w:rsidRPr="00F56593" w:rsidRDefault="00F56593" w:rsidP="00F56593">
      <w:pPr>
        <w:shd w:val="clear" w:color="auto" w:fill="FFFFFF"/>
        <w:jc w:val="both"/>
        <w:rPr>
          <w:color w:val="000000"/>
          <w:sz w:val="24"/>
          <w:szCs w:val="24"/>
        </w:rPr>
      </w:pPr>
      <w:r w:rsidRPr="00F56593">
        <w:rPr>
          <w:color w:val="000000"/>
          <w:sz w:val="24"/>
          <w:szCs w:val="24"/>
        </w:rPr>
        <w:t>Атрибуты</w:t>
      </w:r>
      <w:r>
        <w:rPr>
          <w:color w:val="000000"/>
          <w:sz w:val="24"/>
          <w:szCs w:val="24"/>
        </w:rPr>
        <w:t xml:space="preserve"> </w:t>
      </w:r>
      <w:r w:rsidRPr="00F56593">
        <w:rPr>
          <w:color w:val="000000"/>
          <w:sz w:val="24"/>
          <w:szCs w:val="24"/>
        </w:rPr>
        <w:t>обычно</w:t>
      </w:r>
      <w:r>
        <w:rPr>
          <w:color w:val="000000"/>
          <w:sz w:val="24"/>
          <w:szCs w:val="24"/>
        </w:rPr>
        <w:t xml:space="preserve"> </w:t>
      </w:r>
      <w:r w:rsidRPr="00F56593">
        <w:rPr>
          <w:color w:val="000000"/>
          <w:sz w:val="24"/>
          <w:szCs w:val="24"/>
        </w:rPr>
        <w:t>бывают</w:t>
      </w:r>
      <w:r>
        <w:rPr>
          <w:color w:val="000000"/>
          <w:sz w:val="24"/>
          <w:szCs w:val="24"/>
        </w:rPr>
        <w:t xml:space="preserve"> </w:t>
      </w:r>
      <w:r w:rsidRPr="00F56593">
        <w:rPr>
          <w:color w:val="000000"/>
          <w:sz w:val="24"/>
          <w:szCs w:val="24"/>
        </w:rPr>
        <w:t>закрытыми</w:t>
      </w:r>
      <w:r>
        <w:rPr>
          <w:color w:val="000000"/>
          <w:sz w:val="24"/>
          <w:szCs w:val="24"/>
        </w:rPr>
        <w:t xml:space="preserve"> </w:t>
      </w:r>
      <w:r w:rsidRPr="00F56593">
        <w:rPr>
          <w:color w:val="000000"/>
          <w:sz w:val="24"/>
          <w:szCs w:val="24"/>
        </w:rPr>
        <w:t>или</w:t>
      </w:r>
      <w:r>
        <w:rPr>
          <w:color w:val="000000"/>
          <w:sz w:val="24"/>
          <w:szCs w:val="24"/>
        </w:rPr>
        <w:t xml:space="preserve"> </w:t>
      </w:r>
      <w:r w:rsidRPr="00F56593">
        <w:rPr>
          <w:color w:val="000000"/>
          <w:sz w:val="24"/>
          <w:szCs w:val="24"/>
        </w:rPr>
        <w:t>защищенными.</w:t>
      </w:r>
      <w:r>
        <w:rPr>
          <w:color w:val="000000"/>
          <w:sz w:val="24"/>
          <w:szCs w:val="24"/>
        </w:rPr>
        <w:t xml:space="preserve"> </w:t>
      </w:r>
      <w:r w:rsidRPr="00F56593">
        <w:rPr>
          <w:color w:val="000000"/>
          <w:sz w:val="24"/>
          <w:szCs w:val="24"/>
        </w:rPr>
        <w:t>Тем не менее, другие классы иногда должны просматривать или изменять их значения. Для этого существуют операции доступа (</w:t>
      </w:r>
      <w:proofErr w:type="spellStart"/>
      <w:r w:rsidRPr="00F56593">
        <w:rPr>
          <w:color w:val="000000"/>
          <w:sz w:val="24"/>
          <w:szCs w:val="24"/>
        </w:rPr>
        <w:t>access</w:t>
      </w:r>
      <w:proofErr w:type="spellEnd"/>
      <w:r w:rsidRPr="00F56593">
        <w:rPr>
          <w:color w:val="000000"/>
          <w:sz w:val="24"/>
          <w:szCs w:val="24"/>
        </w:rPr>
        <w:t xml:space="preserve"> </w:t>
      </w:r>
      <w:proofErr w:type="spellStart"/>
      <w:r w:rsidRPr="00F56593">
        <w:rPr>
          <w:color w:val="000000"/>
          <w:sz w:val="24"/>
          <w:szCs w:val="24"/>
        </w:rPr>
        <w:t>operations</w:t>
      </w:r>
      <w:proofErr w:type="spellEnd"/>
      <w:r w:rsidRPr="00F56593">
        <w:rPr>
          <w:color w:val="000000"/>
          <w:sz w:val="24"/>
          <w:szCs w:val="24"/>
        </w:rPr>
        <w:t>). Такой подход дает возможность безопасно инкапсулировать атрибуты внутри</w:t>
      </w:r>
      <w:r>
        <w:rPr>
          <w:color w:val="000000"/>
          <w:sz w:val="24"/>
          <w:szCs w:val="24"/>
        </w:rPr>
        <w:t xml:space="preserve"> </w:t>
      </w:r>
      <w:r w:rsidRPr="00F56593">
        <w:rPr>
          <w:color w:val="000000"/>
          <w:sz w:val="24"/>
          <w:szCs w:val="24"/>
        </w:rPr>
        <w:t>класса,</w:t>
      </w:r>
      <w:r>
        <w:rPr>
          <w:color w:val="000000"/>
          <w:sz w:val="24"/>
          <w:szCs w:val="24"/>
        </w:rPr>
        <w:t xml:space="preserve"> </w:t>
      </w:r>
      <w:r w:rsidRPr="00F56593">
        <w:rPr>
          <w:color w:val="000000"/>
          <w:sz w:val="24"/>
          <w:szCs w:val="24"/>
        </w:rPr>
        <w:t>защитив</w:t>
      </w:r>
      <w:r>
        <w:rPr>
          <w:color w:val="000000"/>
          <w:sz w:val="24"/>
          <w:szCs w:val="24"/>
        </w:rPr>
        <w:t xml:space="preserve"> </w:t>
      </w:r>
      <w:r w:rsidRPr="00F56593">
        <w:rPr>
          <w:color w:val="000000"/>
          <w:sz w:val="24"/>
          <w:szCs w:val="24"/>
        </w:rPr>
        <w:t>их</w:t>
      </w:r>
      <w:r>
        <w:rPr>
          <w:color w:val="000000"/>
          <w:sz w:val="24"/>
          <w:szCs w:val="24"/>
        </w:rPr>
        <w:t xml:space="preserve"> </w:t>
      </w:r>
      <w:r w:rsidRPr="00F56593">
        <w:rPr>
          <w:color w:val="000000"/>
          <w:sz w:val="24"/>
          <w:szCs w:val="24"/>
        </w:rPr>
        <w:t>от</w:t>
      </w:r>
      <w:r>
        <w:rPr>
          <w:color w:val="000000"/>
          <w:sz w:val="24"/>
          <w:szCs w:val="24"/>
        </w:rPr>
        <w:t xml:space="preserve"> </w:t>
      </w:r>
      <w:r w:rsidRPr="00F56593">
        <w:rPr>
          <w:color w:val="000000"/>
          <w:sz w:val="24"/>
          <w:szCs w:val="24"/>
        </w:rPr>
        <w:t>других</w:t>
      </w:r>
      <w:r>
        <w:rPr>
          <w:color w:val="000000"/>
          <w:sz w:val="24"/>
          <w:szCs w:val="24"/>
        </w:rPr>
        <w:t xml:space="preserve"> </w:t>
      </w:r>
      <w:r w:rsidRPr="00F56593">
        <w:rPr>
          <w:color w:val="000000"/>
          <w:sz w:val="24"/>
          <w:szCs w:val="24"/>
        </w:rPr>
        <w:t>классов,</w:t>
      </w:r>
      <w:r>
        <w:rPr>
          <w:color w:val="000000"/>
          <w:sz w:val="24"/>
          <w:szCs w:val="24"/>
        </w:rPr>
        <w:t xml:space="preserve"> </w:t>
      </w:r>
      <w:r w:rsidRPr="00F56593">
        <w:rPr>
          <w:color w:val="000000"/>
          <w:sz w:val="24"/>
          <w:szCs w:val="24"/>
        </w:rPr>
        <w:t>но</w:t>
      </w:r>
      <w:r>
        <w:rPr>
          <w:color w:val="000000"/>
          <w:sz w:val="24"/>
          <w:szCs w:val="24"/>
        </w:rPr>
        <w:t xml:space="preserve"> </w:t>
      </w:r>
      <w:r w:rsidRPr="00F56593">
        <w:rPr>
          <w:color w:val="000000"/>
          <w:sz w:val="24"/>
          <w:szCs w:val="24"/>
        </w:rPr>
        <w:t>все</w:t>
      </w:r>
      <w:r>
        <w:rPr>
          <w:color w:val="000000"/>
          <w:sz w:val="24"/>
          <w:szCs w:val="24"/>
        </w:rPr>
        <w:t xml:space="preserve"> </w:t>
      </w:r>
      <w:r w:rsidRPr="00F56593">
        <w:rPr>
          <w:color w:val="000000"/>
          <w:sz w:val="24"/>
          <w:szCs w:val="24"/>
        </w:rPr>
        <w:t>же</w:t>
      </w:r>
      <w:r>
        <w:rPr>
          <w:color w:val="000000"/>
          <w:sz w:val="24"/>
          <w:szCs w:val="24"/>
        </w:rPr>
        <w:t xml:space="preserve"> </w:t>
      </w:r>
      <w:r w:rsidRPr="00F56593">
        <w:rPr>
          <w:color w:val="000000"/>
          <w:sz w:val="24"/>
          <w:szCs w:val="24"/>
        </w:rPr>
        <w:t>позволяет осуществить к ним контролируемый доступ. Создание операций Get и Set (получения и изменения значения) для каждого атрибута класса является стандартом.</w:t>
      </w:r>
    </w:p>
    <w:p w14:paraId="79C0B78E"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Вспомогательные операции</w:t>
      </w:r>
    </w:p>
    <w:p w14:paraId="714EB29A" w14:textId="7AE3C9C1" w:rsidR="00F56593" w:rsidRPr="00F56593" w:rsidRDefault="00F56593" w:rsidP="00F56593">
      <w:pPr>
        <w:shd w:val="clear" w:color="auto" w:fill="FFFFFF"/>
        <w:jc w:val="both"/>
        <w:rPr>
          <w:color w:val="000000"/>
          <w:sz w:val="24"/>
          <w:szCs w:val="24"/>
        </w:rPr>
      </w:pPr>
      <w:r w:rsidRPr="00F56593">
        <w:rPr>
          <w:color w:val="000000"/>
          <w:sz w:val="24"/>
          <w:szCs w:val="24"/>
        </w:rPr>
        <w:t>Вспомогательными (</w:t>
      </w:r>
      <w:proofErr w:type="spellStart"/>
      <w:r w:rsidRPr="00F56593">
        <w:rPr>
          <w:color w:val="000000"/>
          <w:sz w:val="24"/>
          <w:szCs w:val="24"/>
        </w:rPr>
        <w:t>helper</w:t>
      </w:r>
      <w:proofErr w:type="spellEnd"/>
      <w:r w:rsidRPr="00F56593">
        <w:rPr>
          <w:color w:val="000000"/>
          <w:sz w:val="24"/>
          <w:szCs w:val="24"/>
        </w:rPr>
        <w:t xml:space="preserve"> </w:t>
      </w:r>
      <w:proofErr w:type="spellStart"/>
      <w:r w:rsidRPr="00F56593">
        <w:rPr>
          <w:color w:val="000000"/>
          <w:sz w:val="24"/>
          <w:szCs w:val="24"/>
        </w:rPr>
        <w:t>operations</w:t>
      </w:r>
      <w:proofErr w:type="spellEnd"/>
      <w:r w:rsidRPr="00F56593">
        <w:rPr>
          <w:color w:val="000000"/>
          <w:sz w:val="24"/>
          <w:szCs w:val="24"/>
        </w:rPr>
        <w:t>)</w:t>
      </w:r>
      <w:r>
        <w:rPr>
          <w:color w:val="000000"/>
          <w:sz w:val="24"/>
          <w:szCs w:val="24"/>
        </w:rPr>
        <w:t xml:space="preserve"> </w:t>
      </w:r>
      <w:r w:rsidRPr="00F56593">
        <w:rPr>
          <w:color w:val="000000"/>
          <w:sz w:val="24"/>
          <w:szCs w:val="24"/>
        </w:rPr>
        <w:t>называются</w:t>
      </w:r>
      <w:r>
        <w:rPr>
          <w:color w:val="000000"/>
          <w:sz w:val="24"/>
          <w:szCs w:val="24"/>
        </w:rPr>
        <w:t xml:space="preserve"> </w:t>
      </w:r>
      <w:r w:rsidRPr="00F56593">
        <w:rPr>
          <w:color w:val="000000"/>
          <w:sz w:val="24"/>
          <w:szCs w:val="24"/>
        </w:rPr>
        <w:t>такие</w:t>
      </w:r>
      <w:r>
        <w:rPr>
          <w:color w:val="000000"/>
          <w:sz w:val="24"/>
          <w:szCs w:val="24"/>
        </w:rPr>
        <w:t xml:space="preserve"> </w:t>
      </w:r>
      <w:r w:rsidRPr="00F56593">
        <w:rPr>
          <w:color w:val="000000"/>
          <w:sz w:val="24"/>
          <w:szCs w:val="24"/>
        </w:rPr>
        <w:t>операции класса, которые необходимы ему для выполнения его ответственностей, но о</w:t>
      </w:r>
      <w:r>
        <w:rPr>
          <w:color w:val="000000"/>
          <w:sz w:val="24"/>
          <w:szCs w:val="24"/>
        </w:rPr>
        <w:t xml:space="preserve"> </w:t>
      </w:r>
      <w:r w:rsidRPr="00F56593">
        <w:rPr>
          <w:color w:val="000000"/>
          <w:sz w:val="24"/>
          <w:szCs w:val="24"/>
        </w:rPr>
        <w:t>которых</w:t>
      </w:r>
      <w:r>
        <w:rPr>
          <w:color w:val="000000"/>
          <w:sz w:val="24"/>
          <w:szCs w:val="24"/>
        </w:rPr>
        <w:t xml:space="preserve"> </w:t>
      </w:r>
      <w:r w:rsidRPr="00F56593">
        <w:rPr>
          <w:color w:val="000000"/>
          <w:sz w:val="24"/>
          <w:szCs w:val="24"/>
        </w:rPr>
        <w:t>другие</w:t>
      </w:r>
      <w:r>
        <w:rPr>
          <w:color w:val="000000"/>
          <w:sz w:val="24"/>
          <w:szCs w:val="24"/>
        </w:rPr>
        <w:t xml:space="preserve"> </w:t>
      </w:r>
      <w:r w:rsidRPr="00F56593">
        <w:rPr>
          <w:color w:val="000000"/>
          <w:sz w:val="24"/>
          <w:szCs w:val="24"/>
        </w:rPr>
        <w:t>классы</w:t>
      </w:r>
      <w:r>
        <w:rPr>
          <w:color w:val="000000"/>
          <w:sz w:val="24"/>
          <w:szCs w:val="24"/>
        </w:rPr>
        <w:t xml:space="preserve"> </w:t>
      </w:r>
      <w:r w:rsidRPr="00F56593">
        <w:rPr>
          <w:color w:val="000000"/>
          <w:sz w:val="24"/>
          <w:szCs w:val="24"/>
        </w:rPr>
        <w:t>не</w:t>
      </w:r>
      <w:r>
        <w:rPr>
          <w:color w:val="000000"/>
          <w:sz w:val="24"/>
          <w:szCs w:val="24"/>
        </w:rPr>
        <w:t xml:space="preserve"> </w:t>
      </w:r>
      <w:r w:rsidRPr="00F56593">
        <w:rPr>
          <w:color w:val="000000"/>
          <w:sz w:val="24"/>
          <w:szCs w:val="24"/>
        </w:rPr>
        <w:t>должны</w:t>
      </w:r>
      <w:r>
        <w:rPr>
          <w:color w:val="000000"/>
          <w:sz w:val="24"/>
          <w:szCs w:val="24"/>
        </w:rPr>
        <w:t xml:space="preserve"> </w:t>
      </w:r>
      <w:r w:rsidRPr="00F56593">
        <w:rPr>
          <w:color w:val="000000"/>
          <w:sz w:val="24"/>
          <w:szCs w:val="24"/>
        </w:rPr>
        <w:t>ничего</w:t>
      </w:r>
      <w:r>
        <w:rPr>
          <w:color w:val="000000"/>
          <w:sz w:val="24"/>
          <w:szCs w:val="24"/>
        </w:rPr>
        <w:t xml:space="preserve"> </w:t>
      </w:r>
      <w:r w:rsidRPr="00F56593">
        <w:rPr>
          <w:color w:val="000000"/>
          <w:sz w:val="24"/>
          <w:szCs w:val="24"/>
        </w:rPr>
        <w:t>знать.</w:t>
      </w:r>
      <w:r>
        <w:rPr>
          <w:color w:val="000000"/>
          <w:sz w:val="24"/>
          <w:szCs w:val="24"/>
        </w:rPr>
        <w:t xml:space="preserve"> </w:t>
      </w:r>
      <w:r w:rsidRPr="00F56593">
        <w:rPr>
          <w:color w:val="000000"/>
          <w:sz w:val="24"/>
          <w:szCs w:val="24"/>
        </w:rPr>
        <w:t>Это</w:t>
      </w:r>
      <w:r>
        <w:rPr>
          <w:color w:val="000000"/>
          <w:sz w:val="24"/>
          <w:szCs w:val="24"/>
        </w:rPr>
        <w:t xml:space="preserve"> </w:t>
      </w:r>
      <w:r w:rsidRPr="00F56593">
        <w:rPr>
          <w:color w:val="000000"/>
          <w:sz w:val="24"/>
          <w:szCs w:val="24"/>
        </w:rPr>
        <w:t>закрытые и защищенные операции класса.</w:t>
      </w:r>
    </w:p>
    <w:p w14:paraId="7326AD10" w14:textId="77777777" w:rsidR="00F56593" w:rsidRPr="00F56593" w:rsidRDefault="00F56593" w:rsidP="00F56593">
      <w:pPr>
        <w:shd w:val="clear" w:color="auto" w:fill="FFFFFF"/>
        <w:jc w:val="both"/>
        <w:rPr>
          <w:color w:val="000000"/>
          <w:sz w:val="24"/>
          <w:szCs w:val="24"/>
        </w:rPr>
      </w:pPr>
      <w:r w:rsidRPr="00F56593">
        <w:rPr>
          <w:color w:val="000000"/>
          <w:sz w:val="24"/>
          <w:szCs w:val="24"/>
        </w:rPr>
        <w:t>Чтобы идентифицировать операции, выполните следующие действия:</w:t>
      </w:r>
    </w:p>
    <w:p w14:paraId="2DCA270A" w14:textId="03E7BE93" w:rsidR="00F56593" w:rsidRPr="00F56593" w:rsidRDefault="00F56593" w:rsidP="00F56593">
      <w:pPr>
        <w:numPr>
          <w:ilvl w:val="0"/>
          <w:numId w:val="13"/>
        </w:numPr>
        <w:shd w:val="clear" w:color="auto" w:fill="FFFFFF"/>
        <w:jc w:val="both"/>
        <w:rPr>
          <w:color w:val="000000"/>
          <w:sz w:val="24"/>
          <w:szCs w:val="24"/>
        </w:rPr>
      </w:pPr>
      <w:r w:rsidRPr="00F56593">
        <w:rPr>
          <w:color w:val="000000"/>
          <w:sz w:val="24"/>
          <w:szCs w:val="24"/>
        </w:rPr>
        <w:t>Изучите</w:t>
      </w:r>
      <w:r>
        <w:rPr>
          <w:color w:val="000000"/>
          <w:sz w:val="24"/>
          <w:szCs w:val="24"/>
        </w:rPr>
        <w:t xml:space="preserve"> </w:t>
      </w:r>
      <w:r w:rsidRPr="00F56593">
        <w:rPr>
          <w:color w:val="000000"/>
          <w:sz w:val="24"/>
          <w:szCs w:val="24"/>
        </w:rPr>
        <w:t>диаграммы</w:t>
      </w:r>
      <w:r>
        <w:rPr>
          <w:color w:val="000000"/>
          <w:sz w:val="24"/>
          <w:szCs w:val="24"/>
        </w:rPr>
        <w:t xml:space="preserve"> </w:t>
      </w:r>
      <w:r w:rsidRPr="00F56593">
        <w:rPr>
          <w:color w:val="000000"/>
          <w:sz w:val="24"/>
          <w:szCs w:val="24"/>
        </w:rPr>
        <w:t>последовательности</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rPr>
        <w:t>кооперативные диаграммы.</w:t>
      </w:r>
      <w:r>
        <w:rPr>
          <w:color w:val="000000"/>
          <w:sz w:val="24"/>
          <w:szCs w:val="24"/>
        </w:rPr>
        <w:t xml:space="preserve"> </w:t>
      </w:r>
      <w:r w:rsidRPr="00F56593">
        <w:rPr>
          <w:color w:val="000000"/>
          <w:sz w:val="24"/>
          <w:szCs w:val="24"/>
        </w:rPr>
        <w:t>Большая</w:t>
      </w:r>
      <w:r>
        <w:rPr>
          <w:color w:val="000000"/>
          <w:sz w:val="24"/>
          <w:szCs w:val="24"/>
        </w:rPr>
        <w:t xml:space="preserve"> </w:t>
      </w:r>
      <w:r w:rsidRPr="00F56593">
        <w:rPr>
          <w:color w:val="000000"/>
          <w:sz w:val="24"/>
          <w:szCs w:val="24"/>
        </w:rPr>
        <w:t>часть</w:t>
      </w:r>
      <w:r>
        <w:rPr>
          <w:color w:val="000000"/>
          <w:sz w:val="24"/>
          <w:szCs w:val="24"/>
        </w:rPr>
        <w:t xml:space="preserve"> </w:t>
      </w:r>
      <w:r w:rsidRPr="00F56593">
        <w:rPr>
          <w:color w:val="000000"/>
          <w:sz w:val="24"/>
          <w:szCs w:val="24"/>
        </w:rPr>
        <w:t>сообщений</w:t>
      </w:r>
      <w:r>
        <w:rPr>
          <w:color w:val="000000"/>
          <w:sz w:val="24"/>
          <w:szCs w:val="24"/>
        </w:rPr>
        <w:t xml:space="preserve"> </w:t>
      </w:r>
      <w:r w:rsidRPr="00F56593">
        <w:rPr>
          <w:color w:val="000000"/>
          <w:sz w:val="24"/>
          <w:szCs w:val="24"/>
        </w:rPr>
        <w:t>на</w:t>
      </w:r>
      <w:r>
        <w:rPr>
          <w:color w:val="000000"/>
          <w:sz w:val="24"/>
          <w:szCs w:val="24"/>
        </w:rPr>
        <w:t xml:space="preserve"> </w:t>
      </w:r>
      <w:r w:rsidRPr="00F56593">
        <w:rPr>
          <w:color w:val="000000"/>
          <w:sz w:val="24"/>
          <w:szCs w:val="24"/>
        </w:rPr>
        <w:t>этих</w:t>
      </w:r>
      <w:r>
        <w:rPr>
          <w:color w:val="000000"/>
          <w:sz w:val="24"/>
          <w:szCs w:val="24"/>
        </w:rPr>
        <w:t xml:space="preserve"> </w:t>
      </w:r>
      <w:r w:rsidRPr="00F56593">
        <w:rPr>
          <w:color w:val="000000"/>
          <w:sz w:val="24"/>
          <w:szCs w:val="24"/>
        </w:rPr>
        <w:t>диаграммах является операциями реализации. Рефлексивные сообщения будут вспомогательными операциями.</w:t>
      </w:r>
    </w:p>
    <w:p w14:paraId="3F487796" w14:textId="0C9DB74F" w:rsidR="00F56593" w:rsidRPr="00F56593" w:rsidRDefault="00F56593" w:rsidP="00F56593">
      <w:pPr>
        <w:numPr>
          <w:ilvl w:val="0"/>
          <w:numId w:val="13"/>
        </w:numPr>
        <w:shd w:val="clear" w:color="auto" w:fill="FFFFFF"/>
        <w:jc w:val="both"/>
        <w:rPr>
          <w:color w:val="000000"/>
          <w:sz w:val="24"/>
          <w:szCs w:val="24"/>
        </w:rPr>
      </w:pPr>
      <w:r w:rsidRPr="00F56593">
        <w:rPr>
          <w:color w:val="000000"/>
          <w:sz w:val="24"/>
          <w:szCs w:val="24"/>
        </w:rPr>
        <w:t>Рассмотрите</w:t>
      </w:r>
      <w:r>
        <w:rPr>
          <w:color w:val="000000"/>
          <w:sz w:val="24"/>
          <w:szCs w:val="24"/>
        </w:rPr>
        <w:t xml:space="preserve"> </w:t>
      </w:r>
      <w:r w:rsidRPr="00F56593">
        <w:rPr>
          <w:color w:val="000000"/>
          <w:sz w:val="24"/>
          <w:szCs w:val="24"/>
        </w:rPr>
        <w:t>управляющие</w:t>
      </w:r>
      <w:r>
        <w:rPr>
          <w:color w:val="000000"/>
          <w:sz w:val="24"/>
          <w:szCs w:val="24"/>
        </w:rPr>
        <w:t xml:space="preserve"> </w:t>
      </w:r>
      <w:r w:rsidRPr="00F56593">
        <w:rPr>
          <w:color w:val="000000"/>
          <w:sz w:val="24"/>
          <w:szCs w:val="24"/>
        </w:rPr>
        <w:t>операции.</w:t>
      </w:r>
      <w:r>
        <w:rPr>
          <w:color w:val="000000"/>
          <w:sz w:val="24"/>
          <w:szCs w:val="24"/>
        </w:rPr>
        <w:t xml:space="preserve"> </w:t>
      </w:r>
      <w:r w:rsidRPr="00F56593">
        <w:rPr>
          <w:color w:val="000000"/>
          <w:sz w:val="24"/>
          <w:szCs w:val="24"/>
        </w:rPr>
        <w:t>Может</w:t>
      </w:r>
      <w:r>
        <w:rPr>
          <w:color w:val="000000"/>
          <w:sz w:val="24"/>
          <w:szCs w:val="24"/>
        </w:rPr>
        <w:t xml:space="preserve"> </w:t>
      </w:r>
      <w:r w:rsidRPr="00F56593">
        <w:rPr>
          <w:color w:val="000000"/>
          <w:sz w:val="24"/>
          <w:szCs w:val="24"/>
        </w:rPr>
        <w:t>потребоваться добавить конструкторы и деструкторы.</w:t>
      </w:r>
    </w:p>
    <w:p w14:paraId="5A207DDF" w14:textId="6ECF89E3" w:rsidR="00F56593" w:rsidRPr="00F56593" w:rsidRDefault="00F56593" w:rsidP="00F56593">
      <w:pPr>
        <w:numPr>
          <w:ilvl w:val="0"/>
          <w:numId w:val="13"/>
        </w:numPr>
        <w:shd w:val="clear" w:color="auto" w:fill="FFFFFF"/>
        <w:jc w:val="both"/>
        <w:rPr>
          <w:color w:val="000000"/>
          <w:sz w:val="24"/>
          <w:szCs w:val="24"/>
        </w:rPr>
      </w:pPr>
      <w:r w:rsidRPr="00F56593">
        <w:rPr>
          <w:color w:val="000000"/>
          <w:sz w:val="24"/>
          <w:szCs w:val="24"/>
        </w:rPr>
        <w:t>Рассмотрите</w:t>
      </w:r>
      <w:r>
        <w:rPr>
          <w:color w:val="000000"/>
          <w:sz w:val="24"/>
          <w:szCs w:val="24"/>
        </w:rPr>
        <w:t xml:space="preserve"> </w:t>
      </w:r>
      <w:r w:rsidRPr="00F56593">
        <w:rPr>
          <w:color w:val="000000"/>
          <w:sz w:val="24"/>
          <w:szCs w:val="24"/>
        </w:rPr>
        <w:t>операции</w:t>
      </w:r>
      <w:r>
        <w:rPr>
          <w:color w:val="000000"/>
          <w:sz w:val="24"/>
          <w:szCs w:val="24"/>
        </w:rPr>
        <w:t xml:space="preserve"> </w:t>
      </w:r>
      <w:r w:rsidRPr="00F56593">
        <w:rPr>
          <w:color w:val="000000"/>
          <w:sz w:val="24"/>
          <w:szCs w:val="24"/>
        </w:rPr>
        <w:t>доступа.</w:t>
      </w:r>
      <w:r>
        <w:rPr>
          <w:color w:val="000000"/>
          <w:sz w:val="24"/>
          <w:szCs w:val="24"/>
        </w:rPr>
        <w:t xml:space="preserve"> </w:t>
      </w:r>
      <w:r w:rsidRPr="00F56593">
        <w:rPr>
          <w:color w:val="000000"/>
          <w:sz w:val="24"/>
          <w:szCs w:val="24"/>
        </w:rPr>
        <w:t>Для</w:t>
      </w:r>
      <w:r>
        <w:rPr>
          <w:color w:val="000000"/>
          <w:sz w:val="24"/>
          <w:szCs w:val="24"/>
        </w:rPr>
        <w:t xml:space="preserve"> </w:t>
      </w:r>
      <w:r w:rsidRPr="00F56593">
        <w:rPr>
          <w:color w:val="000000"/>
          <w:sz w:val="24"/>
          <w:szCs w:val="24"/>
        </w:rPr>
        <w:t>каждого</w:t>
      </w:r>
      <w:r>
        <w:rPr>
          <w:color w:val="000000"/>
          <w:sz w:val="24"/>
          <w:szCs w:val="24"/>
        </w:rPr>
        <w:t xml:space="preserve"> </w:t>
      </w:r>
      <w:r w:rsidRPr="00F56593">
        <w:rPr>
          <w:color w:val="000000"/>
          <w:sz w:val="24"/>
          <w:szCs w:val="24"/>
        </w:rPr>
        <w:t>атрибута</w:t>
      </w:r>
      <w:r>
        <w:rPr>
          <w:color w:val="000000"/>
          <w:sz w:val="24"/>
          <w:szCs w:val="24"/>
        </w:rPr>
        <w:t xml:space="preserve"> </w:t>
      </w:r>
      <w:r w:rsidRPr="00F56593">
        <w:rPr>
          <w:color w:val="000000"/>
          <w:sz w:val="24"/>
          <w:szCs w:val="24"/>
        </w:rPr>
        <w:t>класса, с которым</w:t>
      </w:r>
      <w:r>
        <w:rPr>
          <w:color w:val="000000"/>
          <w:sz w:val="24"/>
          <w:szCs w:val="24"/>
        </w:rPr>
        <w:t xml:space="preserve"> </w:t>
      </w:r>
      <w:r w:rsidRPr="00F56593">
        <w:rPr>
          <w:color w:val="000000"/>
          <w:sz w:val="24"/>
          <w:szCs w:val="24"/>
        </w:rPr>
        <w:t>должны</w:t>
      </w:r>
      <w:r>
        <w:rPr>
          <w:color w:val="000000"/>
          <w:sz w:val="24"/>
          <w:szCs w:val="24"/>
        </w:rPr>
        <w:t xml:space="preserve"> </w:t>
      </w:r>
      <w:r w:rsidRPr="00F56593">
        <w:rPr>
          <w:color w:val="000000"/>
          <w:sz w:val="24"/>
          <w:szCs w:val="24"/>
        </w:rPr>
        <w:t>будут</w:t>
      </w:r>
      <w:r>
        <w:rPr>
          <w:color w:val="000000"/>
          <w:sz w:val="24"/>
          <w:szCs w:val="24"/>
        </w:rPr>
        <w:t xml:space="preserve"> </w:t>
      </w:r>
      <w:r w:rsidRPr="00F56593">
        <w:rPr>
          <w:color w:val="000000"/>
          <w:sz w:val="24"/>
          <w:szCs w:val="24"/>
        </w:rPr>
        <w:t>работать</w:t>
      </w:r>
      <w:r>
        <w:rPr>
          <w:color w:val="000000"/>
          <w:sz w:val="24"/>
          <w:szCs w:val="24"/>
        </w:rPr>
        <w:t xml:space="preserve"> </w:t>
      </w:r>
      <w:r w:rsidRPr="00F56593">
        <w:rPr>
          <w:color w:val="000000"/>
          <w:sz w:val="24"/>
          <w:szCs w:val="24"/>
        </w:rPr>
        <w:t>другие</w:t>
      </w:r>
      <w:r>
        <w:rPr>
          <w:color w:val="000000"/>
          <w:sz w:val="24"/>
          <w:szCs w:val="24"/>
        </w:rPr>
        <w:t xml:space="preserve"> </w:t>
      </w:r>
      <w:r w:rsidRPr="00F56593">
        <w:rPr>
          <w:color w:val="000000"/>
          <w:sz w:val="24"/>
          <w:szCs w:val="24"/>
        </w:rPr>
        <w:t>классы,</w:t>
      </w:r>
      <w:r>
        <w:rPr>
          <w:color w:val="000000"/>
          <w:sz w:val="24"/>
          <w:szCs w:val="24"/>
        </w:rPr>
        <w:t xml:space="preserve"> </w:t>
      </w:r>
      <w:r w:rsidRPr="00F56593">
        <w:rPr>
          <w:color w:val="000000"/>
          <w:sz w:val="24"/>
          <w:szCs w:val="24"/>
        </w:rPr>
        <w:t>надо</w:t>
      </w:r>
      <w:r>
        <w:rPr>
          <w:color w:val="000000"/>
          <w:sz w:val="24"/>
          <w:szCs w:val="24"/>
        </w:rPr>
        <w:t xml:space="preserve"> </w:t>
      </w:r>
      <w:r w:rsidRPr="00F56593">
        <w:rPr>
          <w:color w:val="000000"/>
          <w:sz w:val="24"/>
          <w:szCs w:val="24"/>
        </w:rPr>
        <w:t>создать операции</w:t>
      </w:r>
      <w:r>
        <w:rPr>
          <w:color w:val="000000"/>
          <w:sz w:val="24"/>
          <w:szCs w:val="24"/>
        </w:rPr>
        <w:t xml:space="preserve"> </w:t>
      </w:r>
      <w:r w:rsidRPr="00F56593">
        <w:rPr>
          <w:color w:val="000000"/>
          <w:sz w:val="24"/>
          <w:szCs w:val="24"/>
          <w:lang w:val="en-US"/>
        </w:rPr>
        <w:t>Get</w:t>
      </w:r>
      <w:r>
        <w:rPr>
          <w:color w:val="000000"/>
          <w:sz w:val="24"/>
          <w:szCs w:val="24"/>
        </w:rPr>
        <w:t xml:space="preserve"> </w:t>
      </w:r>
      <w:r w:rsidRPr="00F56593">
        <w:rPr>
          <w:color w:val="000000"/>
          <w:sz w:val="24"/>
          <w:szCs w:val="24"/>
        </w:rPr>
        <w:t>и</w:t>
      </w:r>
      <w:r>
        <w:rPr>
          <w:color w:val="000000"/>
          <w:sz w:val="24"/>
          <w:szCs w:val="24"/>
        </w:rPr>
        <w:t xml:space="preserve"> </w:t>
      </w:r>
      <w:r w:rsidRPr="00F56593">
        <w:rPr>
          <w:color w:val="000000"/>
          <w:sz w:val="24"/>
          <w:szCs w:val="24"/>
          <w:lang w:val="en-US"/>
        </w:rPr>
        <w:t>Set</w:t>
      </w:r>
      <w:r w:rsidRPr="00F56593">
        <w:rPr>
          <w:color w:val="6A6A6A"/>
          <w:sz w:val="24"/>
          <w:szCs w:val="24"/>
        </w:rPr>
        <w:t>.</w:t>
      </w:r>
    </w:p>
    <w:p w14:paraId="2B89BFAF" w14:textId="77777777" w:rsidR="00F56593" w:rsidRPr="00F56593" w:rsidRDefault="00F56593" w:rsidP="00F56593">
      <w:pPr>
        <w:shd w:val="clear" w:color="auto" w:fill="FFFFFF"/>
        <w:jc w:val="both"/>
        <w:rPr>
          <w:color w:val="000000"/>
          <w:sz w:val="24"/>
          <w:szCs w:val="24"/>
        </w:rPr>
      </w:pPr>
      <w:r w:rsidRPr="00F56593">
        <w:rPr>
          <w:b/>
          <w:bCs/>
          <w:color w:val="000000"/>
          <w:sz w:val="24"/>
          <w:szCs w:val="24"/>
        </w:rPr>
        <w:t>Связи</w:t>
      </w:r>
    </w:p>
    <w:p w14:paraId="5E8B7716" w14:textId="7958BAC5" w:rsidR="00F56593" w:rsidRPr="00F56593" w:rsidRDefault="00F56593" w:rsidP="00F56593">
      <w:pPr>
        <w:shd w:val="clear" w:color="auto" w:fill="FFFFFF"/>
        <w:jc w:val="both"/>
        <w:rPr>
          <w:color w:val="000000"/>
          <w:sz w:val="24"/>
          <w:szCs w:val="24"/>
        </w:rPr>
      </w:pPr>
      <w:r w:rsidRPr="00F56593">
        <w:rPr>
          <w:color w:val="000000"/>
          <w:sz w:val="24"/>
          <w:szCs w:val="24"/>
        </w:rPr>
        <w:t>Связь</w:t>
      </w:r>
      <w:r>
        <w:rPr>
          <w:color w:val="000000"/>
          <w:sz w:val="24"/>
          <w:szCs w:val="24"/>
        </w:rPr>
        <w:t xml:space="preserve"> </w:t>
      </w:r>
      <w:r w:rsidRPr="00F56593">
        <w:rPr>
          <w:color w:val="000000"/>
          <w:sz w:val="24"/>
          <w:szCs w:val="24"/>
        </w:rPr>
        <w:t>представляет</w:t>
      </w:r>
      <w:r>
        <w:rPr>
          <w:color w:val="000000"/>
          <w:sz w:val="24"/>
          <w:szCs w:val="24"/>
        </w:rPr>
        <w:t xml:space="preserve"> </w:t>
      </w:r>
      <w:r w:rsidRPr="00F56593">
        <w:rPr>
          <w:color w:val="000000"/>
          <w:sz w:val="24"/>
          <w:szCs w:val="24"/>
        </w:rPr>
        <w:t>собой</w:t>
      </w:r>
      <w:r>
        <w:rPr>
          <w:color w:val="000000"/>
          <w:sz w:val="24"/>
          <w:szCs w:val="24"/>
        </w:rPr>
        <w:t xml:space="preserve"> </w:t>
      </w:r>
      <w:r w:rsidRPr="00F56593">
        <w:rPr>
          <w:color w:val="000000"/>
          <w:sz w:val="24"/>
          <w:szCs w:val="24"/>
        </w:rPr>
        <w:t>семантическую</w:t>
      </w:r>
      <w:r>
        <w:rPr>
          <w:color w:val="000000"/>
          <w:sz w:val="24"/>
          <w:szCs w:val="24"/>
        </w:rPr>
        <w:t xml:space="preserve"> </w:t>
      </w:r>
      <w:r w:rsidRPr="00F56593">
        <w:rPr>
          <w:color w:val="000000"/>
          <w:sz w:val="24"/>
          <w:szCs w:val="24"/>
        </w:rPr>
        <w:t>взаимосвязь</w:t>
      </w:r>
      <w:r>
        <w:rPr>
          <w:color w:val="000000"/>
          <w:sz w:val="24"/>
          <w:szCs w:val="24"/>
        </w:rPr>
        <w:t xml:space="preserve"> </w:t>
      </w:r>
      <w:r w:rsidRPr="00F56593">
        <w:rPr>
          <w:color w:val="000000"/>
          <w:sz w:val="24"/>
          <w:szCs w:val="24"/>
        </w:rPr>
        <w:t>между классами. Она дает классу возможность узнавать об атрибутах, операциях и связях другого класса. Иными словами, чтобы один класс мог послать сообщение другому на диаграмме последовательности или кооперативной диаграмме, между ними должна существовать связь.</w:t>
      </w:r>
    </w:p>
    <w:p w14:paraId="27647104" w14:textId="77777777" w:rsidR="00F56593" w:rsidRPr="00F56593" w:rsidRDefault="00F56593" w:rsidP="00F56593">
      <w:pPr>
        <w:shd w:val="clear" w:color="auto" w:fill="FFFFFF"/>
        <w:jc w:val="both"/>
        <w:rPr>
          <w:color w:val="000000"/>
          <w:sz w:val="24"/>
          <w:szCs w:val="24"/>
        </w:rPr>
      </w:pPr>
      <w:r w:rsidRPr="00F56593">
        <w:rPr>
          <w:color w:val="000000"/>
          <w:sz w:val="24"/>
          <w:szCs w:val="24"/>
        </w:rPr>
        <w:t>Существуют четыре типа связей, которые могут быть установлены между классами: ассоциации, зависимости, агрегации и обобщения.</w:t>
      </w:r>
    </w:p>
    <w:p w14:paraId="5165F1B7" w14:textId="131FF296" w:rsidR="00C15F49" w:rsidRDefault="00C15F49">
      <w:pPr>
        <w:spacing w:after="200" w:line="276" w:lineRule="auto"/>
        <w:rPr>
          <w:sz w:val="28"/>
          <w:szCs w:val="28"/>
        </w:rPr>
      </w:pPr>
      <w:r>
        <w:rPr>
          <w:sz w:val="28"/>
          <w:szCs w:val="28"/>
        </w:rPr>
        <w:br w:type="page"/>
      </w:r>
    </w:p>
    <w:p w14:paraId="4BAA2621" w14:textId="12A8D6B8" w:rsidR="00F56593" w:rsidRDefault="00C15F49" w:rsidP="00C15F49">
      <w:pPr>
        <w:jc w:val="center"/>
        <w:rPr>
          <w:sz w:val="28"/>
          <w:szCs w:val="28"/>
        </w:rPr>
      </w:pPr>
      <w:r>
        <w:rPr>
          <w:sz w:val="28"/>
          <w:szCs w:val="28"/>
        </w:rPr>
        <w:lastRenderedPageBreak/>
        <w:t>Приложение Б</w:t>
      </w:r>
    </w:p>
    <w:p w14:paraId="72421314" w14:textId="42931C97" w:rsidR="00C15F49" w:rsidRDefault="00C15F49" w:rsidP="00C15F49">
      <w:pPr>
        <w:rPr>
          <w:sz w:val="28"/>
          <w:szCs w:val="28"/>
        </w:rPr>
      </w:pPr>
      <w:r>
        <w:rPr>
          <w:sz w:val="28"/>
          <w:szCs w:val="28"/>
        </w:rPr>
        <w:t>Примеры диаграммы деятельности</w:t>
      </w:r>
    </w:p>
    <w:p w14:paraId="0E4DDF9F" w14:textId="5C8884D7" w:rsidR="00C15F49" w:rsidRPr="00C15F49" w:rsidRDefault="00C15F49" w:rsidP="00C15F49">
      <w:pPr>
        <w:pStyle w:val="a6"/>
        <w:numPr>
          <w:ilvl w:val="0"/>
          <w:numId w:val="14"/>
        </w:numPr>
        <w:rPr>
          <w:sz w:val="28"/>
          <w:szCs w:val="28"/>
        </w:rPr>
      </w:pPr>
      <w:r w:rsidRPr="00C15F49">
        <w:rPr>
          <w:noProof/>
        </w:rPr>
        <w:drawing>
          <wp:inline distT="0" distB="0" distL="0" distR="0" wp14:anchorId="16B32CE9" wp14:editId="72CE93AC">
            <wp:extent cx="3734321" cy="371526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34321" cy="3715268"/>
                    </a:xfrm>
                    <a:prstGeom prst="rect">
                      <a:avLst/>
                    </a:prstGeom>
                  </pic:spPr>
                </pic:pic>
              </a:graphicData>
            </a:graphic>
          </wp:inline>
        </w:drawing>
      </w:r>
    </w:p>
    <w:p w14:paraId="00A02A6F" w14:textId="7283F44E" w:rsidR="00C15F49" w:rsidRDefault="00357AD2" w:rsidP="00C15F49">
      <w:pPr>
        <w:pStyle w:val="a6"/>
        <w:numPr>
          <w:ilvl w:val="0"/>
          <w:numId w:val="14"/>
        </w:numPr>
        <w:rPr>
          <w:sz w:val="28"/>
          <w:szCs w:val="28"/>
        </w:rPr>
      </w:pPr>
      <w:r w:rsidRPr="00357AD2">
        <w:rPr>
          <w:noProof/>
          <w:sz w:val="28"/>
          <w:szCs w:val="28"/>
        </w:rPr>
        <w:drawing>
          <wp:inline distT="0" distB="0" distL="0" distR="0" wp14:anchorId="1A4EBBD7" wp14:editId="5988DC9A">
            <wp:extent cx="5477639" cy="5382376"/>
            <wp:effectExtent l="0" t="0" r="889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77639" cy="5382376"/>
                    </a:xfrm>
                    <a:prstGeom prst="rect">
                      <a:avLst/>
                    </a:prstGeom>
                  </pic:spPr>
                </pic:pic>
              </a:graphicData>
            </a:graphic>
          </wp:inline>
        </w:drawing>
      </w:r>
    </w:p>
    <w:p w14:paraId="278D7396" w14:textId="6EB714CE" w:rsidR="00C15F49" w:rsidRDefault="00357AD2" w:rsidP="00C15F49">
      <w:pPr>
        <w:pStyle w:val="a6"/>
        <w:numPr>
          <w:ilvl w:val="0"/>
          <w:numId w:val="14"/>
        </w:numPr>
        <w:rPr>
          <w:sz w:val="28"/>
          <w:szCs w:val="28"/>
        </w:rPr>
      </w:pPr>
      <w:r w:rsidRPr="00357AD2">
        <w:rPr>
          <w:noProof/>
          <w:sz w:val="28"/>
          <w:szCs w:val="28"/>
        </w:rPr>
        <w:lastRenderedPageBreak/>
        <w:drawing>
          <wp:inline distT="0" distB="0" distL="0" distR="0" wp14:anchorId="1C60B461" wp14:editId="44F4B3D2">
            <wp:extent cx="4820323" cy="377242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820323" cy="3772426"/>
                    </a:xfrm>
                    <a:prstGeom prst="rect">
                      <a:avLst/>
                    </a:prstGeom>
                  </pic:spPr>
                </pic:pic>
              </a:graphicData>
            </a:graphic>
          </wp:inline>
        </w:drawing>
      </w:r>
    </w:p>
    <w:p w14:paraId="00A625F7" w14:textId="2575A000" w:rsidR="00357AD2" w:rsidRDefault="00357AD2" w:rsidP="00C15F49">
      <w:pPr>
        <w:pStyle w:val="a6"/>
        <w:numPr>
          <w:ilvl w:val="0"/>
          <w:numId w:val="14"/>
        </w:numPr>
        <w:rPr>
          <w:sz w:val="28"/>
          <w:szCs w:val="28"/>
        </w:rPr>
      </w:pPr>
      <w:r w:rsidRPr="00357AD2">
        <w:rPr>
          <w:noProof/>
          <w:sz w:val="28"/>
          <w:szCs w:val="28"/>
        </w:rPr>
        <w:drawing>
          <wp:inline distT="0" distB="0" distL="0" distR="0" wp14:anchorId="4BCEB9E3" wp14:editId="4C4C4811">
            <wp:extent cx="6120130" cy="433006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4330065"/>
                    </a:xfrm>
                    <a:prstGeom prst="rect">
                      <a:avLst/>
                    </a:prstGeom>
                  </pic:spPr>
                </pic:pic>
              </a:graphicData>
            </a:graphic>
          </wp:inline>
        </w:drawing>
      </w:r>
    </w:p>
    <w:p w14:paraId="2C87F917" w14:textId="167B6269" w:rsidR="00357AD2" w:rsidRDefault="00357AD2" w:rsidP="00C15F49">
      <w:pPr>
        <w:pStyle w:val="a6"/>
        <w:numPr>
          <w:ilvl w:val="0"/>
          <w:numId w:val="14"/>
        </w:numPr>
        <w:rPr>
          <w:sz w:val="28"/>
          <w:szCs w:val="28"/>
        </w:rPr>
      </w:pPr>
      <w:r w:rsidRPr="00357AD2">
        <w:rPr>
          <w:noProof/>
          <w:sz w:val="28"/>
          <w:szCs w:val="28"/>
        </w:rPr>
        <w:drawing>
          <wp:inline distT="0" distB="0" distL="0" distR="0" wp14:anchorId="79A83B44" wp14:editId="319AB0BF">
            <wp:extent cx="6120130" cy="796925"/>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796925"/>
                    </a:xfrm>
                    <a:prstGeom prst="rect">
                      <a:avLst/>
                    </a:prstGeom>
                  </pic:spPr>
                </pic:pic>
              </a:graphicData>
            </a:graphic>
          </wp:inline>
        </w:drawing>
      </w:r>
    </w:p>
    <w:p w14:paraId="167B1383" w14:textId="3F68D591" w:rsidR="00357AD2" w:rsidRDefault="00357AD2" w:rsidP="00C15F49">
      <w:pPr>
        <w:pStyle w:val="a6"/>
        <w:numPr>
          <w:ilvl w:val="0"/>
          <w:numId w:val="14"/>
        </w:numPr>
        <w:rPr>
          <w:sz w:val="28"/>
          <w:szCs w:val="28"/>
        </w:rPr>
      </w:pPr>
      <w:r w:rsidRPr="00357AD2">
        <w:rPr>
          <w:noProof/>
          <w:sz w:val="28"/>
          <w:szCs w:val="28"/>
        </w:rPr>
        <w:lastRenderedPageBreak/>
        <w:drawing>
          <wp:inline distT="0" distB="0" distL="0" distR="0" wp14:anchorId="41F6954E" wp14:editId="2BCABBA9">
            <wp:extent cx="3362794" cy="4867954"/>
            <wp:effectExtent l="0" t="0" r="9525" b="88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62794" cy="4867954"/>
                    </a:xfrm>
                    <a:prstGeom prst="rect">
                      <a:avLst/>
                    </a:prstGeom>
                  </pic:spPr>
                </pic:pic>
              </a:graphicData>
            </a:graphic>
          </wp:inline>
        </w:drawing>
      </w:r>
    </w:p>
    <w:p w14:paraId="33D5ED0D" w14:textId="30F3C93D" w:rsidR="00357AD2" w:rsidRDefault="00357AD2">
      <w:pPr>
        <w:spacing w:after="200" w:line="276" w:lineRule="auto"/>
        <w:rPr>
          <w:sz w:val="28"/>
          <w:szCs w:val="28"/>
        </w:rPr>
      </w:pPr>
      <w:r>
        <w:rPr>
          <w:sz w:val="28"/>
          <w:szCs w:val="28"/>
        </w:rPr>
        <w:br w:type="page"/>
      </w:r>
    </w:p>
    <w:p w14:paraId="137C07DF" w14:textId="0A919EA0" w:rsidR="00357AD2" w:rsidRDefault="00357AD2" w:rsidP="00357AD2">
      <w:pPr>
        <w:jc w:val="center"/>
        <w:rPr>
          <w:sz w:val="28"/>
          <w:szCs w:val="28"/>
        </w:rPr>
      </w:pPr>
      <w:r>
        <w:rPr>
          <w:sz w:val="28"/>
          <w:szCs w:val="28"/>
        </w:rPr>
        <w:lastRenderedPageBreak/>
        <w:t>Приложение В</w:t>
      </w:r>
    </w:p>
    <w:p w14:paraId="0F7F16AD" w14:textId="405E8578" w:rsidR="00357AD2" w:rsidRPr="00357AD2" w:rsidRDefault="00357AD2" w:rsidP="00357AD2">
      <w:pPr>
        <w:rPr>
          <w:sz w:val="28"/>
          <w:szCs w:val="28"/>
        </w:rPr>
      </w:pPr>
      <w:r>
        <w:rPr>
          <w:sz w:val="28"/>
          <w:szCs w:val="28"/>
        </w:rPr>
        <w:t>Диаграммы прецендентов - примеры</w:t>
      </w:r>
    </w:p>
    <w:p w14:paraId="4877DF64" w14:textId="19BBC12D" w:rsidR="00357AD2" w:rsidRDefault="00357AD2" w:rsidP="00C15F49">
      <w:pPr>
        <w:pStyle w:val="a6"/>
        <w:numPr>
          <w:ilvl w:val="0"/>
          <w:numId w:val="14"/>
        </w:numPr>
        <w:rPr>
          <w:sz w:val="28"/>
          <w:szCs w:val="28"/>
        </w:rPr>
      </w:pPr>
      <w:r w:rsidRPr="00357AD2">
        <w:rPr>
          <w:noProof/>
          <w:sz w:val="28"/>
          <w:szCs w:val="28"/>
        </w:rPr>
        <w:drawing>
          <wp:inline distT="0" distB="0" distL="0" distR="0" wp14:anchorId="2822AD4E" wp14:editId="00AD7706">
            <wp:extent cx="6120130" cy="4984115"/>
            <wp:effectExtent l="0" t="0" r="0"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4984115"/>
                    </a:xfrm>
                    <a:prstGeom prst="rect">
                      <a:avLst/>
                    </a:prstGeom>
                  </pic:spPr>
                </pic:pic>
              </a:graphicData>
            </a:graphic>
          </wp:inline>
        </w:drawing>
      </w:r>
    </w:p>
    <w:p w14:paraId="52EEA454" w14:textId="33607F05" w:rsidR="00357AD2" w:rsidRDefault="00357AD2" w:rsidP="00C15F49">
      <w:pPr>
        <w:pStyle w:val="a6"/>
        <w:numPr>
          <w:ilvl w:val="0"/>
          <w:numId w:val="14"/>
        </w:numPr>
        <w:rPr>
          <w:sz w:val="28"/>
          <w:szCs w:val="28"/>
        </w:rPr>
      </w:pPr>
      <w:r w:rsidRPr="00357AD2">
        <w:rPr>
          <w:noProof/>
          <w:sz w:val="28"/>
          <w:szCs w:val="28"/>
        </w:rPr>
        <w:drawing>
          <wp:inline distT="0" distB="0" distL="0" distR="0" wp14:anchorId="6285CEDF" wp14:editId="425E3693">
            <wp:extent cx="4820323" cy="31436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20323" cy="3143689"/>
                    </a:xfrm>
                    <a:prstGeom prst="rect">
                      <a:avLst/>
                    </a:prstGeom>
                  </pic:spPr>
                </pic:pic>
              </a:graphicData>
            </a:graphic>
          </wp:inline>
        </w:drawing>
      </w:r>
    </w:p>
    <w:p w14:paraId="17F59F96" w14:textId="594CBCAB" w:rsidR="00357AD2" w:rsidRDefault="00357AD2" w:rsidP="00C15F49">
      <w:pPr>
        <w:pStyle w:val="a6"/>
        <w:numPr>
          <w:ilvl w:val="0"/>
          <w:numId w:val="14"/>
        </w:numPr>
        <w:rPr>
          <w:sz w:val="28"/>
          <w:szCs w:val="28"/>
        </w:rPr>
      </w:pPr>
      <w:r w:rsidRPr="00357AD2">
        <w:rPr>
          <w:noProof/>
          <w:sz w:val="28"/>
          <w:szCs w:val="28"/>
        </w:rPr>
        <w:lastRenderedPageBreak/>
        <w:drawing>
          <wp:inline distT="0" distB="0" distL="0" distR="0" wp14:anchorId="71354A3F" wp14:editId="7F076222">
            <wp:extent cx="6120130" cy="32461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3246120"/>
                    </a:xfrm>
                    <a:prstGeom prst="rect">
                      <a:avLst/>
                    </a:prstGeom>
                  </pic:spPr>
                </pic:pic>
              </a:graphicData>
            </a:graphic>
          </wp:inline>
        </w:drawing>
      </w:r>
    </w:p>
    <w:p w14:paraId="6FEED1F2" w14:textId="12F4B281" w:rsidR="00357AD2" w:rsidRDefault="00357AD2" w:rsidP="00C15F49">
      <w:pPr>
        <w:pStyle w:val="a6"/>
        <w:numPr>
          <w:ilvl w:val="0"/>
          <w:numId w:val="14"/>
        </w:numPr>
        <w:rPr>
          <w:sz w:val="28"/>
          <w:szCs w:val="28"/>
        </w:rPr>
      </w:pPr>
      <w:r w:rsidRPr="00357AD2">
        <w:rPr>
          <w:noProof/>
          <w:sz w:val="28"/>
          <w:szCs w:val="28"/>
        </w:rPr>
        <w:drawing>
          <wp:inline distT="0" distB="0" distL="0" distR="0" wp14:anchorId="7685EB9F" wp14:editId="2820F21B">
            <wp:extent cx="6120130" cy="4871720"/>
            <wp:effectExtent l="0" t="0" r="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4871720"/>
                    </a:xfrm>
                    <a:prstGeom prst="rect">
                      <a:avLst/>
                    </a:prstGeom>
                  </pic:spPr>
                </pic:pic>
              </a:graphicData>
            </a:graphic>
          </wp:inline>
        </w:drawing>
      </w:r>
    </w:p>
    <w:p w14:paraId="5070B749" w14:textId="7B9D5FF9" w:rsidR="00357AD2" w:rsidRDefault="00357AD2" w:rsidP="00C15F49">
      <w:pPr>
        <w:pStyle w:val="a6"/>
        <w:numPr>
          <w:ilvl w:val="0"/>
          <w:numId w:val="14"/>
        </w:numPr>
        <w:rPr>
          <w:sz w:val="28"/>
          <w:szCs w:val="28"/>
        </w:rPr>
      </w:pPr>
      <w:r w:rsidRPr="00357AD2">
        <w:rPr>
          <w:noProof/>
          <w:sz w:val="28"/>
          <w:szCs w:val="28"/>
        </w:rPr>
        <w:lastRenderedPageBreak/>
        <w:drawing>
          <wp:inline distT="0" distB="0" distL="0" distR="0" wp14:anchorId="67B0C888" wp14:editId="731B5BCB">
            <wp:extent cx="6120130" cy="244094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2440940"/>
                    </a:xfrm>
                    <a:prstGeom prst="rect">
                      <a:avLst/>
                    </a:prstGeom>
                  </pic:spPr>
                </pic:pic>
              </a:graphicData>
            </a:graphic>
          </wp:inline>
        </w:drawing>
      </w:r>
    </w:p>
    <w:p w14:paraId="5F77BC94" w14:textId="54ECDECB" w:rsidR="00357AD2" w:rsidRDefault="00357AD2" w:rsidP="00C15F49">
      <w:pPr>
        <w:pStyle w:val="a6"/>
        <w:numPr>
          <w:ilvl w:val="0"/>
          <w:numId w:val="14"/>
        </w:numPr>
        <w:rPr>
          <w:sz w:val="28"/>
          <w:szCs w:val="28"/>
        </w:rPr>
      </w:pPr>
      <w:r w:rsidRPr="00357AD2">
        <w:rPr>
          <w:noProof/>
          <w:sz w:val="28"/>
          <w:szCs w:val="28"/>
        </w:rPr>
        <w:drawing>
          <wp:inline distT="0" distB="0" distL="0" distR="0" wp14:anchorId="4ECDA3A9" wp14:editId="3F7A6120">
            <wp:extent cx="6120130" cy="362775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130" cy="3627755"/>
                    </a:xfrm>
                    <a:prstGeom prst="rect">
                      <a:avLst/>
                    </a:prstGeom>
                  </pic:spPr>
                </pic:pic>
              </a:graphicData>
            </a:graphic>
          </wp:inline>
        </w:drawing>
      </w:r>
    </w:p>
    <w:p w14:paraId="1E2BE73E" w14:textId="41AF67AF" w:rsidR="00357AD2" w:rsidRDefault="00357AD2" w:rsidP="00C15F49">
      <w:pPr>
        <w:pStyle w:val="a6"/>
        <w:numPr>
          <w:ilvl w:val="0"/>
          <w:numId w:val="14"/>
        </w:numPr>
        <w:rPr>
          <w:sz w:val="28"/>
          <w:szCs w:val="28"/>
        </w:rPr>
      </w:pPr>
      <w:r w:rsidRPr="00357AD2">
        <w:rPr>
          <w:noProof/>
          <w:sz w:val="28"/>
          <w:szCs w:val="28"/>
        </w:rPr>
        <w:drawing>
          <wp:inline distT="0" distB="0" distL="0" distR="0" wp14:anchorId="26B42302" wp14:editId="42DA099B">
            <wp:extent cx="6120130" cy="3123565"/>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130" cy="3123565"/>
                    </a:xfrm>
                    <a:prstGeom prst="rect">
                      <a:avLst/>
                    </a:prstGeom>
                  </pic:spPr>
                </pic:pic>
              </a:graphicData>
            </a:graphic>
          </wp:inline>
        </w:drawing>
      </w:r>
    </w:p>
    <w:p w14:paraId="01297F64" w14:textId="722844EA" w:rsidR="005F6553" w:rsidRDefault="005F6553">
      <w:pPr>
        <w:spacing w:after="200" w:line="276" w:lineRule="auto"/>
        <w:rPr>
          <w:sz w:val="28"/>
          <w:szCs w:val="28"/>
        </w:rPr>
      </w:pPr>
      <w:r>
        <w:rPr>
          <w:sz w:val="28"/>
          <w:szCs w:val="28"/>
        </w:rPr>
        <w:br w:type="page"/>
      </w:r>
    </w:p>
    <w:p w14:paraId="0DE8CC1B" w14:textId="54CFBEFE" w:rsidR="00357AD2" w:rsidRDefault="005F6553" w:rsidP="005F6553">
      <w:pPr>
        <w:pStyle w:val="a6"/>
        <w:ind w:left="0"/>
        <w:jc w:val="center"/>
        <w:rPr>
          <w:sz w:val="28"/>
          <w:szCs w:val="28"/>
        </w:rPr>
      </w:pPr>
      <w:r>
        <w:rPr>
          <w:sz w:val="28"/>
          <w:szCs w:val="28"/>
        </w:rPr>
        <w:lastRenderedPageBreak/>
        <w:t>Приложение Г</w:t>
      </w:r>
    </w:p>
    <w:p w14:paraId="40DEF402" w14:textId="5E20344E" w:rsidR="005F6553" w:rsidRDefault="005F6553" w:rsidP="005F6553">
      <w:pPr>
        <w:pStyle w:val="a6"/>
        <w:ind w:left="0"/>
        <w:rPr>
          <w:sz w:val="28"/>
          <w:szCs w:val="28"/>
        </w:rPr>
      </w:pPr>
      <w:r>
        <w:rPr>
          <w:sz w:val="28"/>
          <w:szCs w:val="28"/>
        </w:rPr>
        <w:t>Пример описательной спецификации президента</w:t>
      </w:r>
    </w:p>
    <w:p w14:paraId="4F8D3B39" w14:textId="6F294D6B" w:rsidR="005F6553" w:rsidRPr="005F6553" w:rsidRDefault="005F6553" w:rsidP="005F6553">
      <w:pPr>
        <w:pStyle w:val="a6"/>
        <w:ind w:left="0"/>
        <w:rPr>
          <w:sz w:val="28"/>
          <w:szCs w:val="28"/>
        </w:rPr>
      </w:pPr>
      <w:r w:rsidRPr="005F6553">
        <w:rPr>
          <w:noProof/>
          <w:sz w:val="28"/>
          <w:szCs w:val="28"/>
        </w:rPr>
        <w:drawing>
          <wp:inline distT="0" distB="0" distL="0" distR="0" wp14:anchorId="47E8BA5B" wp14:editId="3A2B7693">
            <wp:extent cx="6368903" cy="9293280"/>
            <wp:effectExtent l="0" t="0" r="0" b="3175"/>
            <wp:docPr id="34" name="Рисунок 3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текст&#10;&#10;Автоматически созданное описание"/>
                    <pic:cNvPicPr/>
                  </pic:nvPicPr>
                  <pic:blipFill>
                    <a:blip r:embed="rId54"/>
                    <a:stretch>
                      <a:fillRect/>
                    </a:stretch>
                  </pic:blipFill>
                  <pic:spPr>
                    <a:xfrm>
                      <a:off x="0" y="0"/>
                      <a:ext cx="6377373" cy="9305639"/>
                    </a:xfrm>
                    <a:prstGeom prst="rect">
                      <a:avLst/>
                    </a:prstGeom>
                  </pic:spPr>
                </pic:pic>
              </a:graphicData>
            </a:graphic>
          </wp:inline>
        </w:drawing>
      </w:r>
    </w:p>
    <w:sectPr w:rsidR="005F6553" w:rsidRPr="005F6553" w:rsidSect="00FD0F35">
      <w:pgSz w:w="11906" w:h="16838"/>
      <w:pgMar w:top="426" w:right="567" w:bottom="993" w:left="1418"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623D2"/>
    <w:multiLevelType w:val="hybridMultilevel"/>
    <w:tmpl w:val="D50E0AD0"/>
    <w:lvl w:ilvl="0" w:tplc="4A10C48E">
      <w:start w:val="1"/>
      <w:numFmt w:val="bullet"/>
      <w:lvlText w:val=""/>
      <w:lvlJc w:val="left"/>
      <w:pPr>
        <w:tabs>
          <w:tab w:val="num" w:pos="720"/>
        </w:tabs>
        <w:ind w:left="720" w:hanging="360"/>
      </w:pPr>
      <w:rPr>
        <w:rFonts w:ascii="Wingdings 2" w:hAnsi="Wingdings 2" w:hint="default"/>
      </w:rPr>
    </w:lvl>
    <w:lvl w:ilvl="1" w:tplc="FAF0738A" w:tentative="1">
      <w:start w:val="1"/>
      <w:numFmt w:val="bullet"/>
      <w:lvlText w:val=""/>
      <w:lvlJc w:val="left"/>
      <w:pPr>
        <w:tabs>
          <w:tab w:val="num" w:pos="1440"/>
        </w:tabs>
        <w:ind w:left="1440" w:hanging="360"/>
      </w:pPr>
      <w:rPr>
        <w:rFonts w:ascii="Wingdings 2" w:hAnsi="Wingdings 2" w:hint="default"/>
      </w:rPr>
    </w:lvl>
    <w:lvl w:ilvl="2" w:tplc="E0361622" w:tentative="1">
      <w:start w:val="1"/>
      <w:numFmt w:val="bullet"/>
      <w:lvlText w:val=""/>
      <w:lvlJc w:val="left"/>
      <w:pPr>
        <w:tabs>
          <w:tab w:val="num" w:pos="2160"/>
        </w:tabs>
        <w:ind w:left="2160" w:hanging="360"/>
      </w:pPr>
      <w:rPr>
        <w:rFonts w:ascii="Wingdings 2" w:hAnsi="Wingdings 2" w:hint="default"/>
      </w:rPr>
    </w:lvl>
    <w:lvl w:ilvl="3" w:tplc="75DCDF44" w:tentative="1">
      <w:start w:val="1"/>
      <w:numFmt w:val="bullet"/>
      <w:lvlText w:val=""/>
      <w:lvlJc w:val="left"/>
      <w:pPr>
        <w:tabs>
          <w:tab w:val="num" w:pos="2880"/>
        </w:tabs>
        <w:ind w:left="2880" w:hanging="360"/>
      </w:pPr>
      <w:rPr>
        <w:rFonts w:ascii="Wingdings 2" w:hAnsi="Wingdings 2" w:hint="default"/>
      </w:rPr>
    </w:lvl>
    <w:lvl w:ilvl="4" w:tplc="F03CBF64" w:tentative="1">
      <w:start w:val="1"/>
      <w:numFmt w:val="bullet"/>
      <w:lvlText w:val=""/>
      <w:lvlJc w:val="left"/>
      <w:pPr>
        <w:tabs>
          <w:tab w:val="num" w:pos="3600"/>
        </w:tabs>
        <w:ind w:left="3600" w:hanging="360"/>
      </w:pPr>
      <w:rPr>
        <w:rFonts w:ascii="Wingdings 2" w:hAnsi="Wingdings 2" w:hint="default"/>
      </w:rPr>
    </w:lvl>
    <w:lvl w:ilvl="5" w:tplc="EA14C394" w:tentative="1">
      <w:start w:val="1"/>
      <w:numFmt w:val="bullet"/>
      <w:lvlText w:val=""/>
      <w:lvlJc w:val="left"/>
      <w:pPr>
        <w:tabs>
          <w:tab w:val="num" w:pos="4320"/>
        </w:tabs>
        <w:ind w:left="4320" w:hanging="360"/>
      </w:pPr>
      <w:rPr>
        <w:rFonts w:ascii="Wingdings 2" w:hAnsi="Wingdings 2" w:hint="default"/>
      </w:rPr>
    </w:lvl>
    <w:lvl w:ilvl="6" w:tplc="8B6050A8" w:tentative="1">
      <w:start w:val="1"/>
      <w:numFmt w:val="bullet"/>
      <w:lvlText w:val=""/>
      <w:lvlJc w:val="left"/>
      <w:pPr>
        <w:tabs>
          <w:tab w:val="num" w:pos="5040"/>
        </w:tabs>
        <w:ind w:left="5040" w:hanging="360"/>
      </w:pPr>
      <w:rPr>
        <w:rFonts w:ascii="Wingdings 2" w:hAnsi="Wingdings 2" w:hint="default"/>
      </w:rPr>
    </w:lvl>
    <w:lvl w:ilvl="7" w:tplc="961E7492" w:tentative="1">
      <w:start w:val="1"/>
      <w:numFmt w:val="bullet"/>
      <w:lvlText w:val=""/>
      <w:lvlJc w:val="left"/>
      <w:pPr>
        <w:tabs>
          <w:tab w:val="num" w:pos="5760"/>
        </w:tabs>
        <w:ind w:left="5760" w:hanging="360"/>
      </w:pPr>
      <w:rPr>
        <w:rFonts w:ascii="Wingdings 2" w:hAnsi="Wingdings 2" w:hint="default"/>
      </w:rPr>
    </w:lvl>
    <w:lvl w:ilvl="8" w:tplc="A510CC4E" w:tentative="1">
      <w:start w:val="1"/>
      <w:numFmt w:val="bullet"/>
      <w:lvlText w:val=""/>
      <w:lvlJc w:val="left"/>
      <w:pPr>
        <w:tabs>
          <w:tab w:val="num" w:pos="6480"/>
        </w:tabs>
        <w:ind w:left="6480" w:hanging="360"/>
      </w:pPr>
      <w:rPr>
        <w:rFonts w:ascii="Wingdings 2" w:hAnsi="Wingdings 2" w:hint="default"/>
      </w:rPr>
    </w:lvl>
  </w:abstractNum>
  <w:abstractNum w:abstractNumId="1" w15:restartNumberingAfterBreak="0">
    <w:nsid w:val="08F42D93"/>
    <w:multiLevelType w:val="hybridMultilevel"/>
    <w:tmpl w:val="18ACDD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64789D"/>
    <w:multiLevelType w:val="multilevel"/>
    <w:tmpl w:val="6FEE869A"/>
    <w:lvl w:ilvl="0">
      <w:start w:val="1"/>
      <w:numFmt w:val="decimal"/>
      <w:lvlText w:val="%1."/>
      <w:lvlJc w:val="left"/>
      <w:pPr>
        <w:ind w:left="360" w:hanging="360"/>
      </w:pPr>
      <w:rPr>
        <w:rFonts w:hint="default"/>
        <w:b w:val="0"/>
        <w:sz w:val="28"/>
        <w:szCs w:val="20"/>
      </w:rPr>
    </w:lvl>
    <w:lvl w:ilvl="1">
      <w:start w:val="1"/>
      <w:numFmt w:val="decimal"/>
      <w:lvlText w:val="%1.%2."/>
      <w:lvlJc w:val="left"/>
      <w:pPr>
        <w:ind w:left="792" w:hanging="432"/>
      </w:pPr>
      <w:rPr>
        <w:rFonts w:hint="default"/>
        <w:b w:val="0"/>
        <w:sz w:val="28"/>
        <w:szCs w:val="20"/>
      </w:rPr>
    </w:lvl>
    <w:lvl w:ilvl="2">
      <w:start w:val="1"/>
      <w:numFmt w:val="decimal"/>
      <w:lvlText w:val="%1.%2.%3."/>
      <w:lvlJc w:val="left"/>
      <w:pPr>
        <w:ind w:left="1224" w:hanging="504"/>
      </w:pPr>
      <w:rPr>
        <w:rFonts w:hint="default"/>
        <w:sz w:val="28"/>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E70F70"/>
    <w:multiLevelType w:val="hybridMultilevel"/>
    <w:tmpl w:val="E7E86F7A"/>
    <w:lvl w:ilvl="0" w:tplc="2A985F14">
      <w:start w:val="1"/>
      <w:numFmt w:val="bullet"/>
      <w:lvlText w:val=""/>
      <w:lvlJc w:val="left"/>
      <w:pPr>
        <w:tabs>
          <w:tab w:val="num" w:pos="720"/>
        </w:tabs>
        <w:ind w:left="720" w:hanging="360"/>
      </w:pPr>
      <w:rPr>
        <w:rFonts w:ascii="Wingdings 2" w:hAnsi="Wingdings 2" w:hint="default"/>
      </w:rPr>
    </w:lvl>
    <w:lvl w:ilvl="1" w:tplc="D61EDE36" w:tentative="1">
      <w:start w:val="1"/>
      <w:numFmt w:val="bullet"/>
      <w:lvlText w:val=""/>
      <w:lvlJc w:val="left"/>
      <w:pPr>
        <w:tabs>
          <w:tab w:val="num" w:pos="1440"/>
        </w:tabs>
        <w:ind w:left="1440" w:hanging="360"/>
      </w:pPr>
      <w:rPr>
        <w:rFonts w:ascii="Wingdings 2" w:hAnsi="Wingdings 2" w:hint="default"/>
      </w:rPr>
    </w:lvl>
    <w:lvl w:ilvl="2" w:tplc="5C1E5ECC" w:tentative="1">
      <w:start w:val="1"/>
      <w:numFmt w:val="bullet"/>
      <w:lvlText w:val=""/>
      <w:lvlJc w:val="left"/>
      <w:pPr>
        <w:tabs>
          <w:tab w:val="num" w:pos="2160"/>
        </w:tabs>
        <w:ind w:left="2160" w:hanging="360"/>
      </w:pPr>
      <w:rPr>
        <w:rFonts w:ascii="Wingdings 2" w:hAnsi="Wingdings 2" w:hint="default"/>
      </w:rPr>
    </w:lvl>
    <w:lvl w:ilvl="3" w:tplc="4DEA8050" w:tentative="1">
      <w:start w:val="1"/>
      <w:numFmt w:val="bullet"/>
      <w:lvlText w:val=""/>
      <w:lvlJc w:val="left"/>
      <w:pPr>
        <w:tabs>
          <w:tab w:val="num" w:pos="2880"/>
        </w:tabs>
        <w:ind w:left="2880" w:hanging="360"/>
      </w:pPr>
      <w:rPr>
        <w:rFonts w:ascii="Wingdings 2" w:hAnsi="Wingdings 2" w:hint="default"/>
      </w:rPr>
    </w:lvl>
    <w:lvl w:ilvl="4" w:tplc="1ACC77BC" w:tentative="1">
      <w:start w:val="1"/>
      <w:numFmt w:val="bullet"/>
      <w:lvlText w:val=""/>
      <w:lvlJc w:val="left"/>
      <w:pPr>
        <w:tabs>
          <w:tab w:val="num" w:pos="3600"/>
        </w:tabs>
        <w:ind w:left="3600" w:hanging="360"/>
      </w:pPr>
      <w:rPr>
        <w:rFonts w:ascii="Wingdings 2" w:hAnsi="Wingdings 2" w:hint="default"/>
      </w:rPr>
    </w:lvl>
    <w:lvl w:ilvl="5" w:tplc="FF46D8C8" w:tentative="1">
      <w:start w:val="1"/>
      <w:numFmt w:val="bullet"/>
      <w:lvlText w:val=""/>
      <w:lvlJc w:val="left"/>
      <w:pPr>
        <w:tabs>
          <w:tab w:val="num" w:pos="4320"/>
        </w:tabs>
        <w:ind w:left="4320" w:hanging="360"/>
      </w:pPr>
      <w:rPr>
        <w:rFonts w:ascii="Wingdings 2" w:hAnsi="Wingdings 2" w:hint="default"/>
      </w:rPr>
    </w:lvl>
    <w:lvl w:ilvl="6" w:tplc="1CC87A88" w:tentative="1">
      <w:start w:val="1"/>
      <w:numFmt w:val="bullet"/>
      <w:lvlText w:val=""/>
      <w:lvlJc w:val="left"/>
      <w:pPr>
        <w:tabs>
          <w:tab w:val="num" w:pos="5040"/>
        </w:tabs>
        <w:ind w:left="5040" w:hanging="360"/>
      </w:pPr>
      <w:rPr>
        <w:rFonts w:ascii="Wingdings 2" w:hAnsi="Wingdings 2" w:hint="default"/>
      </w:rPr>
    </w:lvl>
    <w:lvl w:ilvl="7" w:tplc="3912C02A" w:tentative="1">
      <w:start w:val="1"/>
      <w:numFmt w:val="bullet"/>
      <w:lvlText w:val=""/>
      <w:lvlJc w:val="left"/>
      <w:pPr>
        <w:tabs>
          <w:tab w:val="num" w:pos="5760"/>
        </w:tabs>
        <w:ind w:left="5760" w:hanging="360"/>
      </w:pPr>
      <w:rPr>
        <w:rFonts w:ascii="Wingdings 2" w:hAnsi="Wingdings 2" w:hint="default"/>
      </w:rPr>
    </w:lvl>
    <w:lvl w:ilvl="8" w:tplc="9B7C867A" w:tentative="1">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140540FB"/>
    <w:multiLevelType w:val="multilevel"/>
    <w:tmpl w:val="6FEE869A"/>
    <w:styleLink w:val="3"/>
    <w:lvl w:ilvl="0">
      <w:start w:val="1"/>
      <w:numFmt w:val="decimal"/>
      <w:lvlText w:val="%1."/>
      <w:lvlJc w:val="left"/>
      <w:pPr>
        <w:ind w:left="360" w:hanging="360"/>
      </w:pPr>
      <w:rPr>
        <w:rFonts w:hint="default"/>
        <w:b w:val="0"/>
        <w:sz w:val="28"/>
        <w:szCs w:val="20"/>
      </w:rPr>
    </w:lvl>
    <w:lvl w:ilvl="1">
      <w:start w:val="1"/>
      <w:numFmt w:val="decimal"/>
      <w:lvlText w:val="%1.%2."/>
      <w:lvlJc w:val="left"/>
      <w:pPr>
        <w:ind w:left="792" w:hanging="432"/>
      </w:pPr>
      <w:rPr>
        <w:rFonts w:hint="default"/>
        <w:b w:val="0"/>
        <w:sz w:val="28"/>
        <w:szCs w:val="20"/>
      </w:rPr>
    </w:lvl>
    <w:lvl w:ilvl="2">
      <w:start w:val="1"/>
      <w:numFmt w:val="decimal"/>
      <w:lvlText w:val="%1.%2.%3."/>
      <w:lvlJc w:val="left"/>
      <w:pPr>
        <w:ind w:left="1224" w:hanging="504"/>
      </w:pPr>
      <w:rPr>
        <w:rFonts w:hint="default"/>
        <w:sz w:val="28"/>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437530"/>
    <w:multiLevelType w:val="multilevel"/>
    <w:tmpl w:val="2AFEA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1C9003A"/>
    <w:multiLevelType w:val="multilevel"/>
    <w:tmpl w:val="CBFC0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912DA7"/>
    <w:multiLevelType w:val="multilevel"/>
    <w:tmpl w:val="25BE5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D8B1ADC"/>
    <w:multiLevelType w:val="multilevel"/>
    <w:tmpl w:val="2D78D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5EA452A"/>
    <w:multiLevelType w:val="hybridMultilevel"/>
    <w:tmpl w:val="BD46B07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60044D7F"/>
    <w:multiLevelType w:val="hybridMultilevel"/>
    <w:tmpl w:val="ACD274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11816B1"/>
    <w:multiLevelType w:val="multilevel"/>
    <w:tmpl w:val="6FEE869A"/>
    <w:numStyleLink w:val="3"/>
  </w:abstractNum>
  <w:abstractNum w:abstractNumId="12" w15:restartNumberingAfterBreak="0">
    <w:nsid w:val="7AF44872"/>
    <w:multiLevelType w:val="multilevel"/>
    <w:tmpl w:val="2506B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B3A3893"/>
    <w:multiLevelType w:val="multilevel"/>
    <w:tmpl w:val="7DF0D228"/>
    <w:lvl w:ilvl="0">
      <w:start w:val="1"/>
      <w:numFmt w:val="bullet"/>
      <w:lvlText w:val=""/>
      <w:lvlJc w:val="left"/>
      <w:pPr>
        <w:ind w:left="360" w:hanging="360"/>
      </w:pPr>
      <w:rPr>
        <w:rFonts w:ascii="Symbol" w:hAnsi="Symbol" w:hint="default"/>
        <w:b w:val="0"/>
        <w:sz w:val="28"/>
        <w:szCs w:val="20"/>
      </w:rPr>
    </w:lvl>
    <w:lvl w:ilvl="1">
      <w:start w:val="1"/>
      <w:numFmt w:val="decimal"/>
      <w:lvlText w:val="%1.%2."/>
      <w:lvlJc w:val="left"/>
      <w:pPr>
        <w:ind w:left="792" w:hanging="432"/>
      </w:pPr>
      <w:rPr>
        <w:rFonts w:hint="default"/>
        <w:b w:val="0"/>
        <w:sz w:val="28"/>
        <w:szCs w:val="20"/>
      </w:rPr>
    </w:lvl>
    <w:lvl w:ilvl="2">
      <w:start w:val="1"/>
      <w:numFmt w:val="decimal"/>
      <w:lvlText w:val="%1.%2.%3."/>
      <w:lvlJc w:val="left"/>
      <w:pPr>
        <w:ind w:left="1224" w:hanging="504"/>
      </w:pPr>
      <w:rPr>
        <w:rFonts w:hint="default"/>
        <w:sz w:val="28"/>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204442705">
    <w:abstractNumId w:val="9"/>
  </w:num>
  <w:num w:numId="2" w16cid:durableId="1217083061">
    <w:abstractNumId w:val="4"/>
  </w:num>
  <w:num w:numId="3" w16cid:durableId="1197306454">
    <w:abstractNumId w:val="2"/>
  </w:num>
  <w:num w:numId="4" w16cid:durableId="325668054">
    <w:abstractNumId w:val="11"/>
  </w:num>
  <w:num w:numId="5" w16cid:durableId="1118140781">
    <w:abstractNumId w:val="0"/>
  </w:num>
  <w:num w:numId="6" w16cid:durableId="846485795">
    <w:abstractNumId w:val="3"/>
  </w:num>
  <w:num w:numId="7" w16cid:durableId="454838685">
    <w:abstractNumId w:val="10"/>
  </w:num>
  <w:num w:numId="8" w16cid:durableId="428892640">
    <w:abstractNumId w:val="1"/>
  </w:num>
  <w:num w:numId="9" w16cid:durableId="169492538">
    <w:abstractNumId w:val="7"/>
  </w:num>
  <w:num w:numId="10" w16cid:durableId="1325161011">
    <w:abstractNumId w:val="5"/>
  </w:num>
  <w:num w:numId="11" w16cid:durableId="684405542">
    <w:abstractNumId w:val="12"/>
  </w:num>
  <w:num w:numId="12" w16cid:durableId="1991513654">
    <w:abstractNumId w:val="6"/>
  </w:num>
  <w:num w:numId="13" w16cid:durableId="1475610171">
    <w:abstractNumId w:val="8"/>
  </w:num>
  <w:num w:numId="14" w16cid:durableId="53458428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oNotDisplayPageBoundaries/>
  <w:proofState w:spelling="clean" w:grammar="clean"/>
  <w:defaultTabStop w:val="708"/>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62F4"/>
    <w:rsid w:val="000F29A9"/>
    <w:rsid w:val="00197346"/>
    <w:rsid w:val="001A62F4"/>
    <w:rsid w:val="001C6315"/>
    <w:rsid w:val="002108D3"/>
    <w:rsid w:val="002B7B1C"/>
    <w:rsid w:val="003563D4"/>
    <w:rsid w:val="00357AD2"/>
    <w:rsid w:val="003A4231"/>
    <w:rsid w:val="00410368"/>
    <w:rsid w:val="0041121B"/>
    <w:rsid w:val="00445B54"/>
    <w:rsid w:val="00544138"/>
    <w:rsid w:val="005C4542"/>
    <w:rsid w:val="005F6553"/>
    <w:rsid w:val="0064319C"/>
    <w:rsid w:val="00701172"/>
    <w:rsid w:val="00715C0C"/>
    <w:rsid w:val="00855F58"/>
    <w:rsid w:val="009164F5"/>
    <w:rsid w:val="00993C17"/>
    <w:rsid w:val="009A3E46"/>
    <w:rsid w:val="00A4345E"/>
    <w:rsid w:val="00A5722A"/>
    <w:rsid w:val="00B42BDF"/>
    <w:rsid w:val="00BA0317"/>
    <w:rsid w:val="00BA2BD8"/>
    <w:rsid w:val="00BB610B"/>
    <w:rsid w:val="00C13344"/>
    <w:rsid w:val="00C15F49"/>
    <w:rsid w:val="00CB604B"/>
    <w:rsid w:val="00CE711A"/>
    <w:rsid w:val="00DD5FF9"/>
    <w:rsid w:val="00F227B1"/>
    <w:rsid w:val="00F56593"/>
    <w:rsid w:val="00FD0F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7204ECF8"/>
  <w15:docId w15:val="{562AD107-661A-41D8-A674-0B8AFDC1C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A62F4"/>
    <w:pPr>
      <w:spacing w:after="0" w:line="240" w:lineRule="auto"/>
    </w:pPr>
    <w:rPr>
      <w:rFonts w:eastAsia="Times New Roman"/>
      <w:sz w:val="20"/>
      <w:szCs w:val="20"/>
      <w:lang w:eastAsia="ru-RU"/>
    </w:rPr>
  </w:style>
  <w:style w:type="paragraph" w:styleId="2">
    <w:name w:val="heading 2"/>
    <w:basedOn w:val="a"/>
    <w:next w:val="a"/>
    <w:link w:val="20"/>
    <w:qFormat/>
    <w:rsid w:val="001A62F4"/>
    <w:pPr>
      <w:keepNext/>
      <w:spacing w:before="240" w:after="60"/>
      <w:outlineLvl w:val="1"/>
    </w:pPr>
    <w:rPr>
      <w:rFonts w:ascii="Arial" w:hAnsi="Arial" w:cs="Arial"/>
      <w:b/>
      <w:bCs/>
      <w:i/>
      <w:iCs/>
      <w:sz w:val="28"/>
      <w:szCs w:val="28"/>
    </w:rPr>
  </w:style>
  <w:style w:type="paragraph" w:styleId="30">
    <w:name w:val="heading 3"/>
    <w:basedOn w:val="a"/>
    <w:next w:val="a"/>
    <w:link w:val="31"/>
    <w:uiPriority w:val="9"/>
    <w:semiHidden/>
    <w:unhideWhenUsed/>
    <w:qFormat/>
    <w:rsid w:val="00855F58"/>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1A62F4"/>
    <w:rPr>
      <w:rFonts w:ascii="Arial" w:eastAsia="Times New Roman" w:hAnsi="Arial" w:cs="Arial"/>
      <w:b/>
      <w:bCs/>
      <w:i/>
      <w:iCs/>
      <w:lang w:eastAsia="ru-RU"/>
    </w:rPr>
  </w:style>
  <w:style w:type="paragraph" w:styleId="a3">
    <w:name w:val="Normal (Web)"/>
    <w:basedOn w:val="a"/>
    <w:uiPriority w:val="99"/>
    <w:rsid w:val="001A62F4"/>
    <w:pPr>
      <w:spacing w:before="100" w:beforeAutospacing="1" w:after="100" w:afterAutospacing="1"/>
    </w:pPr>
    <w:rPr>
      <w:sz w:val="24"/>
      <w:szCs w:val="24"/>
    </w:rPr>
  </w:style>
  <w:style w:type="numbering" w:customStyle="1" w:styleId="3">
    <w:name w:val="Стиль3"/>
    <w:rsid w:val="001A62F4"/>
    <w:pPr>
      <w:numPr>
        <w:numId w:val="2"/>
      </w:numPr>
    </w:pPr>
  </w:style>
  <w:style w:type="paragraph" w:styleId="a4">
    <w:name w:val="Balloon Text"/>
    <w:basedOn w:val="a"/>
    <w:link w:val="a5"/>
    <w:uiPriority w:val="99"/>
    <w:semiHidden/>
    <w:unhideWhenUsed/>
    <w:rsid w:val="001A62F4"/>
    <w:rPr>
      <w:rFonts w:ascii="Tahoma" w:hAnsi="Tahoma" w:cs="Tahoma"/>
      <w:sz w:val="16"/>
      <w:szCs w:val="16"/>
    </w:rPr>
  </w:style>
  <w:style w:type="character" w:customStyle="1" w:styleId="a5">
    <w:name w:val="Текст выноски Знак"/>
    <w:basedOn w:val="a0"/>
    <w:link w:val="a4"/>
    <w:uiPriority w:val="99"/>
    <w:semiHidden/>
    <w:rsid w:val="001A62F4"/>
    <w:rPr>
      <w:rFonts w:ascii="Tahoma" w:eastAsia="Times New Roman" w:hAnsi="Tahoma" w:cs="Tahoma"/>
      <w:sz w:val="16"/>
      <w:szCs w:val="16"/>
      <w:lang w:eastAsia="ru-RU"/>
    </w:rPr>
  </w:style>
  <w:style w:type="paragraph" w:styleId="a6">
    <w:name w:val="List Paragraph"/>
    <w:basedOn w:val="a"/>
    <w:uiPriority w:val="34"/>
    <w:qFormat/>
    <w:rsid w:val="00C13344"/>
    <w:pPr>
      <w:ind w:left="720"/>
      <w:contextualSpacing/>
    </w:pPr>
  </w:style>
  <w:style w:type="table" w:styleId="a7">
    <w:name w:val="Table Grid"/>
    <w:basedOn w:val="a1"/>
    <w:uiPriority w:val="59"/>
    <w:rsid w:val="00210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Заголовок 3 Знак"/>
    <w:basedOn w:val="a0"/>
    <w:link w:val="30"/>
    <w:uiPriority w:val="9"/>
    <w:semiHidden/>
    <w:rsid w:val="00855F58"/>
    <w:rPr>
      <w:rFonts w:asciiTheme="majorHAnsi" w:eastAsiaTheme="majorEastAsia" w:hAnsiTheme="majorHAnsi" w:cstheme="majorBidi"/>
      <w:color w:val="243F60" w:themeColor="accent1" w:themeShade="7F"/>
      <w:sz w:val="24"/>
      <w:szCs w:val="24"/>
      <w:lang w:eastAsia="ru-RU"/>
    </w:rPr>
  </w:style>
  <w:style w:type="character" w:styleId="a8">
    <w:name w:val="Hyperlink"/>
    <w:basedOn w:val="a0"/>
    <w:uiPriority w:val="99"/>
    <w:unhideWhenUsed/>
    <w:rsid w:val="00855F58"/>
    <w:rPr>
      <w:color w:val="0000FF" w:themeColor="hyperlink"/>
      <w:u w:val="single"/>
    </w:rPr>
  </w:style>
  <w:style w:type="character" w:styleId="a9">
    <w:name w:val="Unresolved Mention"/>
    <w:basedOn w:val="a0"/>
    <w:uiPriority w:val="99"/>
    <w:semiHidden/>
    <w:unhideWhenUsed/>
    <w:rsid w:val="00855F58"/>
    <w:rPr>
      <w:color w:val="605E5C"/>
      <w:shd w:val="clear" w:color="auto" w:fill="E1DFDD"/>
    </w:rPr>
  </w:style>
  <w:style w:type="paragraph" w:styleId="aa">
    <w:name w:val="Title"/>
    <w:basedOn w:val="a"/>
    <w:link w:val="ab"/>
    <w:uiPriority w:val="10"/>
    <w:qFormat/>
    <w:rsid w:val="00F56593"/>
    <w:pPr>
      <w:spacing w:before="100" w:beforeAutospacing="1" w:after="100" w:afterAutospacing="1"/>
    </w:pPr>
    <w:rPr>
      <w:sz w:val="24"/>
      <w:szCs w:val="24"/>
    </w:rPr>
  </w:style>
  <w:style w:type="character" w:customStyle="1" w:styleId="ab">
    <w:name w:val="Заголовок Знак"/>
    <w:basedOn w:val="a0"/>
    <w:link w:val="aa"/>
    <w:uiPriority w:val="10"/>
    <w:rsid w:val="00F56593"/>
    <w:rPr>
      <w:rFonts w:eastAsia="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414920">
      <w:bodyDiv w:val="1"/>
      <w:marLeft w:val="0"/>
      <w:marRight w:val="0"/>
      <w:marTop w:val="0"/>
      <w:marBottom w:val="0"/>
      <w:divBdr>
        <w:top w:val="none" w:sz="0" w:space="0" w:color="auto"/>
        <w:left w:val="none" w:sz="0" w:space="0" w:color="auto"/>
        <w:bottom w:val="none" w:sz="0" w:space="0" w:color="auto"/>
        <w:right w:val="none" w:sz="0" w:space="0" w:color="auto"/>
      </w:divBdr>
      <w:divsChild>
        <w:div w:id="664282457">
          <w:marLeft w:val="432"/>
          <w:marRight w:val="0"/>
          <w:marTop w:val="120"/>
          <w:marBottom w:val="0"/>
          <w:divBdr>
            <w:top w:val="none" w:sz="0" w:space="0" w:color="auto"/>
            <w:left w:val="none" w:sz="0" w:space="0" w:color="auto"/>
            <w:bottom w:val="none" w:sz="0" w:space="0" w:color="auto"/>
            <w:right w:val="none" w:sz="0" w:space="0" w:color="auto"/>
          </w:divBdr>
        </w:div>
        <w:div w:id="584610361">
          <w:marLeft w:val="432"/>
          <w:marRight w:val="0"/>
          <w:marTop w:val="120"/>
          <w:marBottom w:val="0"/>
          <w:divBdr>
            <w:top w:val="none" w:sz="0" w:space="0" w:color="auto"/>
            <w:left w:val="none" w:sz="0" w:space="0" w:color="auto"/>
            <w:bottom w:val="none" w:sz="0" w:space="0" w:color="auto"/>
            <w:right w:val="none" w:sz="0" w:space="0" w:color="auto"/>
          </w:divBdr>
        </w:div>
        <w:div w:id="658464777">
          <w:marLeft w:val="432"/>
          <w:marRight w:val="0"/>
          <w:marTop w:val="120"/>
          <w:marBottom w:val="0"/>
          <w:divBdr>
            <w:top w:val="none" w:sz="0" w:space="0" w:color="auto"/>
            <w:left w:val="none" w:sz="0" w:space="0" w:color="auto"/>
            <w:bottom w:val="none" w:sz="0" w:space="0" w:color="auto"/>
            <w:right w:val="none" w:sz="0" w:space="0" w:color="auto"/>
          </w:divBdr>
        </w:div>
        <w:div w:id="1921789884">
          <w:marLeft w:val="432"/>
          <w:marRight w:val="0"/>
          <w:marTop w:val="120"/>
          <w:marBottom w:val="0"/>
          <w:divBdr>
            <w:top w:val="none" w:sz="0" w:space="0" w:color="auto"/>
            <w:left w:val="none" w:sz="0" w:space="0" w:color="auto"/>
            <w:bottom w:val="none" w:sz="0" w:space="0" w:color="auto"/>
            <w:right w:val="none" w:sz="0" w:space="0" w:color="auto"/>
          </w:divBdr>
        </w:div>
        <w:div w:id="750004474">
          <w:marLeft w:val="432"/>
          <w:marRight w:val="0"/>
          <w:marTop w:val="120"/>
          <w:marBottom w:val="0"/>
          <w:divBdr>
            <w:top w:val="none" w:sz="0" w:space="0" w:color="auto"/>
            <w:left w:val="none" w:sz="0" w:space="0" w:color="auto"/>
            <w:bottom w:val="none" w:sz="0" w:space="0" w:color="auto"/>
            <w:right w:val="none" w:sz="0" w:space="0" w:color="auto"/>
          </w:divBdr>
        </w:div>
      </w:divsChild>
    </w:div>
    <w:div w:id="242641834">
      <w:bodyDiv w:val="1"/>
      <w:marLeft w:val="0"/>
      <w:marRight w:val="0"/>
      <w:marTop w:val="0"/>
      <w:marBottom w:val="0"/>
      <w:divBdr>
        <w:top w:val="none" w:sz="0" w:space="0" w:color="auto"/>
        <w:left w:val="none" w:sz="0" w:space="0" w:color="auto"/>
        <w:bottom w:val="none" w:sz="0" w:space="0" w:color="auto"/>
        <w:right w:val="none" w:sz="0" w:space="0" w:color="auto"/>
      </w:divBdr>
    </w:div>
    <w:div w:id="299700442">
      <w:bodyDiv w:val="1"/>
      <w:marLeft w:val="0"/>
      <w:marRight w:val="0"/>
      <w:marTop w:val="0"/>
      <w:marBottom w:val="0"/>
      <w:divBdr>
        <w:top w:val="none" w:sz="0" w:space="0" w:color="auto"/>
        <w:left w:val="none" w:sz="0" w:space="0" w:color="auto"/>
        <w:bottom w:val="none" w:sz="0" w:space="0" w:color="auto"/>
        <w:right w:val="none" w:sz="0" w:space="0" w:color="auto"/>
      </w:divBdr>
    </w:div>
    <w:div w:id="589004078">
      <w:bodyDiv w:val="1"/>
      <w:marLeft w:val="0"/>
      <w:marRight w:val="0"/>
      <w:marTop w:val="0"/>
      <w:marBottom w:val="0"/>
      <w:divBdr>
        <w:top w:val="none" w:sz="0" w:space="0" w:color="auto"/>
        <w:left w:val="none" w:sz="0" w:space="0" w:color="auto"/>
        <w:bottom w:val="none" w:sz="0" w:space="0" w:color="auto"/>
        <w:right w:val="none" w:sz="0" w:space="0" w:color="auto"/>
      </w:divBdr>
    </w:div>
    <w:div w:id="986470882">
      <w:bodyDiv w:val="1"/>
      <w:marLeft w:val="0"/>
      <w:marRight w:val="0"/>
      <w:marTop w:val="0"/>
      <w:marBottom w:val="0"/>
      <w:divBdr>
        <w:top w:val="none" w:sz="0" w:space="0" w:color="auto"/>
        <w:left w:val="none" w:sz="0" w:space="0" w:color="auto"/>
        <w:bottom w:val="none" w:sz="0" w:space="0" w:color="auto"/>
        <w:right w:val="none" w:sz="0" w:space="0" w:color="auto"/>
      </w:divBdr>
    </w:div>
    <w:div w:id="1000347430">
      <w:bodyDiv w:val="1"/>
      <w:marLeft w:val="0"/>
      <w:marRight w:val="0"/>
      <w:marTop w:val="0"/>
      <w:marBottom w:val="0"/>
      <w:divBdr>
        <w:top w:val="none" w:sz="0" w:space="0" w:color="auto"/>
        <w:left w:val="none" w:sz="0" w:space="0" w:color="auto"/>
        <w:bottom w:val="none" w:sz="0" w:space="0" w:color="auto"/>
        <w:right w:val="none" w:sz="0" w:space="0" w:color="auto"/>
      </w:divBdr>
    </w:div>
    <w:div w:id="1084690851">
      <w:bodyDiv w:val="1"/>
      <w:marLeft w:val="0"/>
      <w:marRight w:val="0"/>
      <w:marTop w:val="0"/>
      <w:marBottom w:val="0"/>
      <w:divBdr>
        <w:top w:val="none" w:sz="0" w:space="0" w:color="auto"/>
        <w:left w:val="none" w:sz="0" w:space="0" w:color="auto"/>
        <w:bottom w:val="none" w:sz="0" w:space="0" w:color="auto"/>
        <w:right w:val="none" w:sz="0" w:space="0" w:color="auto"/>
      </w:divBdr>
    </w:div>
    <w:div w:id="1096438221">
      <w:bodyDiv w:val="1"/>
      <w:marLeft w:val="0"/>
      <w:marRight w:val="0"/>
      <w:marTop w:val="0"/>
      <w:marBottom w:val="0"/>
      <w:divBdr>
        <w:top w:val="none" w:sz="0" w:space="0" w:color="auto"/>
        <w:left w:val="none" w:sz="0" w:space="0" w:color="auto"/>
        <w:bottom w:val="none" w:sz="0" w:space="0" w:color="auto"/>
        <w:right w:val="none" w:sz="0" w:space="0" w:color="auto"/>
      </w:divBdr>
    </w:div>
    <w:div w:id="1380203003">
      <w:bodyDiv w:val="1"/>
      <w:marLeft w:val="0"/>
      <w:marRight w:val="0"/>
      <w:marTop w:val="0"/>
      <w:marBottom w:val="0"/>
      <w:divBdr>
        <w:top w:val="none" w:sz="0" w:space="0" w:color="auto"/>
        <w:left w:val="none" w:sz="0" w:space="0" w:color="auto"/>
        <w:bottom w:val="none" w:sz="0" w:space="0" w:color="auto"/>
        <w:right w:val="none" w:sz="0" w:space="0" w:color="auto"/>
      </w:divBdr>
      <w:divsChild>
        <w:div w:id="775173262">
          <w:marLeft w:val="432"/>
          <w:marRight w:val="0"/>
          <w:marTop w:val="120"/>
          <w:marBottom w:val="0"/>
          <w:divBdr>
            <w:top w:val="none" w:sz="0" w:space="0" w:color="auto"/>
            <w:left w:val="none" w:sz="0" w:space="0" w:color="auto"/>
            <w:bottom w:val="none" w:sz="0" w:space="0" w:color="auto"/>
            <w:right w:val="none" w:sz="0" w:space="0" w:color="auto"/>
          </w:divBdr>
        </w:div>
        <w:div w:id="1817720364">
          <w:marLeft w:val="432"/>
          <w:marRight w:val="0"/>
          <w:marTop w:val="120"/>
          <w:marBottom w:val="0"/>
          <w:divBdr>
            <w:top w:val="none" w:sz="0" w:space="0" w:color="auto"/>
            <w:left w:val="none" w:sz="0" w:space="0" w:color="auto"/>
            <w:bottom w:val="none" w:sz="0" w:space="0" w:color="auto"/>
            <w:right w:val="none" w:sz="0" w:space="0" w:color="auto"/>
          </w:divBdr>
        </w:div>
        <w:div w:id="84421787">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19.emf"/><Relationship Id="rId39" Type="http://schemas.openxmlformats.org/officeDocument/2006/relationships/hyperlink" Target="https://biconsult.ru/img/bi_portal/vvedenie_v_UML.pdf?ysclid=lf1fo3scld154618196" TargetMode="External"/><Relationship Id="rId21" Type="http://schemas.openxmlformats.org/officeDocument/2006/relationships/image" Target="media/image16.png"/><Relationship Id="rId34" Type="http://schemas.openxmlformats.org/officeDocument/2006/relationships/image" Target="media/image23.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oleObject" Target="embeddings/Microsoft_Visio_2003-2010_Drawing4.vsd"/><Relationship Id="rId11" Type="http://schemas.openxmlformats.org/officeDocument/2006/relationships/image" Target="media/image7.png"/><Relationship Id="rId24" Type="http://schemas.openxmlformats.org/officeDocument/2006/relationships/image" Target="media/image18.emf"/><Relationship Id="rId32" Type="http://schemas.openxmlformats.org/officeDocument/2006/relationships/image" Target="media/image22.emf"/><Relationship Id="rId37" Type="http://schemas.openxmlformats.org/officeDocument/2006/relationships/hyperlink" Target="https://studfile.net/preview/7229495/page:34/" TargetMode="External"/><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 Type="http://schemas.openxmlformats.org/officeDocument/2006/relationships/image" Target="media/image1.png"/><Relationship Id="rId10" Type="http://schemas.openxmlformats.org/officeDocument/2006/relationships/image" Target="media/image6.png"/><Relationship Id="rId19" Type="http://schemas.openxmlformats.org/officeDocument/2006/relationships/image" Target="media/image15.emf"/><Relationship Id="rId31" Type="http://schemas.openxmlformats.org/officeDocument/2006/relationships/oleObject" Target="embeddings/Microsoft_Visio_2003-2010_Drawing5.vsd"/><Relationship Id="rId44" Type="http://schemas.openxmlformats.org/officeDocument/2006/relationships/image" Target="media/image28.png"/><Relationship Id="rId52" Type="http://schemas.openxmlformats.org/officeDocument/2006/relationships/image" Target="media/image3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7.emf"/><Relationship Id="rId27" Type="http://schemas.openxmlformats.org/officeDocument/2006/relationships/oleObject" Target="embeddings/Microsoft_Visio_2003-2010_Drawing3.vsd"/><Relationship Id="rId30" Type="http://schemas.openxmlformats.org/officeDocument/2006/relationships/image" Target="media/image21.emf"/><Relationship Id="rId35" Type="http://schemas.openxmlformats.org/officeDocument/2006/relationships/hyperlink" Target="https://github.com/kirilldikalin/myknowledge/blob/main/theory.md" TargetMode="Externa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35.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hyperlink" Target="http://www.iee.unn.ru/wp-content/uploads/sites/9/2014/09/Kiselev-Postroenie-infomatsionnyh-sistem.pdf?ysclid=lf1flg332l475330502" TargetMode="External"/><Relationship Id="rId46" Type="http://schemas.openxmlformats.org/officeDocument/2006/relationships/image" Target="media/image30.png"/><Relationship Id="rId20" Type="http://schemas.openxmlformats.org/officeDocument/2006/relationships/oleObject" Target="embeddings/Microsoft_Visio_2003-2010_Drawing.vsd"/><Relationship Id="rId41" Type="http://schemas.openxmlformats.org/officeDocument/2006/relationships/image" Target="media/image25.png"/><Relationship Id="rId54" Type="http://schemas.openxmlformats.org/officeDocument/2006/relationships/image" Target="media/image38.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oleObject" Target="embeddings/Microsoft_Visio_2003-2010_Drawing1.vsd"/><Relationship Id="rId28" Type="http://schemas.openxmlformats.org/officeDocument/2006/relationships/image" Target="media/image20.emf"/><Relationship Id="rId36" Type="http://schemas.openxmlformats.org/officeDocument/2006/relationships/hyperlink" Target="http://stud-it.kemsu.ru/pe/lab_pract/lab04.html" TargetMode="External"/><Relationship Id="rId49"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150</TotalTime>
  <Pages>20</Pages>
  <Words>2780</Words>
  <Characters>15851</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18594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Natalja Vladim</dc:creator>
  <cp:keywords/>
  <dc:description/>
  <cp:lastModifiedBy>Лариса Цымбалюк</cp:lastModifiedBy>
  <cp:revision>15</cp:revision>
  <dcterms:created xsi:type="dcterms:W3CDTF">2023-02-03T19:32:00Z</dcterms:created>
  <dcterms:modified xsi:type="dcterms:W3CDTF">2026-02-17T19:56:00Z</dcterms:modified>
</cp:coreProperties>
</file>